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9F6F0"/>
  <w:body>
    <w:p w:rsidR="00000000" w:rsidDel="00000000" w:rsidP="00000000" w:rsidRDefault="00000000" w:rsidRPr="00000000" w14:paraId="00000001">
      <w:pPr>
        <w:rPr>
          <w:rFonts w:ascii="Josefin Sans" w:cs="Josefin Sans" w:eastAsia="Josefin Sans" w:hAnsi="Josefin Sans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5"/>
        <w:gridCol w:w="3945"/>
        <w:gridCol w:w="435"/>
        <w:gridCol w:w="4305"/>
        <w:gridCol w:w="705"/>
        <w:tblGridChange w:id="0">
          <w:tblGrid>
            <w:gridCol w:w="1065"/>
            <w:gridCol w:w="3945"/>
            <w:gridCol w:w="435"/>
            <w:gridCol w:w="4305"/>
            <w:gridCol w:w="70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  <w:b w:val="1"/>
                <w:bCs w:val="1"/>
                <w:sz w:val="72"/>
                <w:szCs w:val="72"/>
              </w:rPr>
            </w:pPr>
            <w:r w:rsidDel="00000000" w:rsidR="00000000" w:rsidRPr="00000000">
              <w:rPr>
                <w:rFonts w:ascii="Josefin Sans" w:cs="Josefin Sans" w:eastAsia="Josefin Sans" w:hAnsi="Josefin Sans"/>
                <w:b w:val="1"/>
                <w:bCs w:val="1"/>
                <w:sz w:val="72"/>
                <w:szCs w:val="72"/>
                <w:rtl w:val="0"/>
              </w:rPr>
              <w:t xml:space="preserve">DAILY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  <w:b w:val="1"/>
                <w:bCs w:val="1"/>
                <w:sz w:val="72"/>
                <w:szCs w:val="72"/>
              </w:rPr>
            </w:pPr>
            <w:r w:rsidDel="00000000" w:rsidR="00000000" w:rsidRPr="00000000">
              <w:rPr>
                <w:rFonts w:ascii="Josefin Sans" w:cs="Josefin Sans" w:eastAsia="Josefin Sans" w:hAnsi="Josefin Sans"/>
                <w:b w:val="1"/>
                <w:bCs w:val="1"/>
                <w:sz w:val="72"/>
                <w:szCs w:val="72"/>
                <w:rtl w:val="0"/>
              </w:rPr>
              <w:t xml:space="preserve">PLANNER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DATE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Fonts w:ascii="Josefin Sans" w:cs="Josefin Sans" w:eastAsia="Josefin Sans" w:hAnsi="Josefin Sans"/>
                <w:rtl w:val="0"/>
              </w:rPr>
              <w:t xml:space="preserve">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Fonts w:ascii="Josefin Sans" w:cs="Josefin Sans" w:eastAsia="Josefin Sans" w:hAnsi="Josefin Sans"/>
                <w:rtl w:val="0"/>
              </w:rPr>
              <w:t xml:space="preserve">TOP PRIORITIES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7 AM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8 AM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9 AM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10 AM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11 AM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12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Fonts w:ascii="Josefin Sans" w:cs="Josefin Sans" w:eastAsia="Josefin Sans" w:hAnsi="Josefin Sans"/>
                <w:rtl w:val="0"/>
              </w:rPr>
              <w:t xml:space="preserve">TO-DO LIST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1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2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3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4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5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6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7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8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9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10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11 PM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Josefin Sans SemiBold" w:cs="Josefin Sans SemiBold" w:eastAsia="Josefin Sans SemiBold" w:hAnsi="Josefin Sans SemiBold"/>
              </w:rPr>
            </w:pPr>
            <w:r w:rsidDel="00000000" w:rsidR="00000000" w:rsidRPr="00000000">
              <w:rPr>
                <w:rFonts w:ascii="Josefin Sans SemiBold" w:cs="Josefin Sans SemiBold" w:eastAsia="Josefin Sans SemiBold" w:hAnsi="Josefin Sans SemiBold"/>
                <w:rtl w:val="0"/>
              </w:rPr>
              <w:t xml:space="preserve">12 AM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40"/>
              <w:jc w:val="center"/>
              <w:rPr>
                <w:rFonts w:ascii="Josefin Sans" w:cs="Josefin Sans" w:eastAsia="Josefin Sans" w:hAnsi="Josefin Sa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rFonts w:ascii="Josefin Sans" w:cs="Josefin Sans" w:eastAsia="Josefin Sans" w:hAnsi="Josefin San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Fonts w:ascii="Josefin Sans" w:cs="Josefin Sans" w:eastAsia="Josefin Sans" w:hAnsi="Josefin Sans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efin Sans" w:cs="Josefin Sans" w:eastAsia="Josefin Sans" w:hAnsi="Josefi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>
          <w:rFonts w:ascii="Josefin Sans" w:cs="Josefin Sans" w:eastAsia="Josefin Sans" w:hAnsi="Josefin Sans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Josefi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Josefin Sans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JosefinSans-regular.ttf"/><Relationship Id="rId2" Type="http://schemas.openxmlformats.org/officeDocument/2006/relationships/font" Target="fonts/JosefinSans-bold.ttf"/><Relationship Id="rId3" Type="http://schemas.openxmlformats.org/officeDocument/2006/relationships/font" Target="fonts/JosefinSans-italic.ttf"/><Relationship Id="rId4" Type="http://schemas.openxmlformats.org/officeDocument/2006/relationships/font" Target="fonts/JosefinSans-boldItalic.ttf"/><Relationship Id="rId5" Type="http://schemas.openxmlformats.org/officeDocument/2006/relationships/font" Target="fonts/JosefinSansSemiBold-regular.ttf"/><Relationship Id="rId6" Type="http://schemas.openxmlformats.org/officeDocument/2006/relationships/font" Target="fonts/JosefinSansSemiBold-bold.ttf"/><Relationship Id="rId7" Type="http://schemas.openxmlformats.org/officeDocument/2006/relationships/font" Target="fonts/JosefinSansSemiBold-italic.ttf"/><Relationship Id="rId8" Type="http://schemas.openxmlformats.org/officeDocument/2006/relationships/font" Target="fonts/JosefinSans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