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rPr>
          <w:rFonts w:ascii="Bacasime Antique" w:cs="Bacasime Antique" w:eastAsia="Bacasime Antique" w:hAnsi="Bacasime Antique"/>
          <w:sz w:val="6"/>
          <w:szCs w:val="6"/>
        </w:rPr>
      </w:pPr>
      <w:r w:rsidDel="00000000" w:rsidR="00000000" w:rsidRPr="00000000">
        <w:rPr>
          <w:rFonts w:ascii="Bacasime Antique" w:cs="Bacasime Antique" w:eastAsia="Bacasime Antique" w:hAnsi="Bacasime Antique"/>
          <w:sz w:val="6"/>
          <w:szCs w:val="6"/>
          <w:rtl w:val="0"/>
        </w:rPr>
        <w:t xml:space="preserve">x</w:t>
      </w:r>
      <w:r w:rsidDel="00000000" w:rsidR="00000000" w:rsidRPr="00000000">
        <w:rPr>
          <w:rFonts w:ascii="Bacasime Antique" w:cs="Bacasime Antique" w:eastAsia="Bacasime Antique" w:hAnsi="Bacasime Antique"/>
          <w:sz w:val="6"/>
          <w:szCs w:val="6"/>
        </w:rPr>
        <mc:AlternateContent>
          <mc:Choice Requires="wpg">
            <w:drawing>
              <wp:anchor allowOverlap="1" behindDoc="0" distB="114300" distT="114300" distL="114300" distR="114300" hidden="0" layoutInCell="1" locked="0" relativeHeight="0" simplePos="0">
                <wp:simplePos x="0" y="0"/>
                <wp:positionH relativeFrom="page">
                  <wp:posOffset>4983480</wp:posOffset>
                </wp:positionH>
                <wp:positionV relativeFrom="page">
                  <wp:posOffset>2271372</wp:posOffset>
                </wp:positionV>
                <wp:extent cx="18288" cy="7781544"/>
                <wp:effectExtent b="0" l="0" r="0" t="0"/>
                <wp:wrapNone/>
                <wp:docPr id="2" name=""/>
                <a:graphic>
                  <a:graphicData uri="http://schemas.microsoft.com/office/word/2010/wordprocessingShape">
                    <wps:wsp>
                      <wps:cNvCnPr/>
                      <wps:spPr>
                        <a:xfrm>
                          <a:off x="2650525" y="204150"/>
                          <a:ext cx="0" cy="5298900"/>
                        </a:xfrm>
                        <a:prstGeom prst="straightConnector1">
                          <a:avLst/>
                        </a:prstGeom>
                        <a:noFill/>
                        <a:ln cap="flat" cmpd="sng" w="19050">
                          <a:solidFill>
                            <a:srgbClr val="373737"/>
                          </a:solidFill>
                          <a:prstDash val="solid"/>
                          <a:round/>
                          <a:headEnd len="med" w="med" type="none"/>
                          <a:tailEnd len="med" w="med" type="none"/>
                        </a:ln>
                      </wps:spPr>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page">
                  <wp:posOffset>4983480</wp:posOffset>
                </wp:positionH>
                <wp:positionV relativeFrom="page">
                  <wp:posOffset>2271372</wp:posOffset>
                </wp:positionV>
                <wp:extent cx="18288" cy="7781544"/>
                <wp:effectExtent b="0" l="0" r="0" t="0"/>
                <wp:wrapNone/>
                <wp:docPr id="2" name="image6.png"/>
                <a:graphic>
                  <a:graphicData uri="http://schemas.openxmlformats.org/drawingml/2006/picture">
                    <pic:pic>
                      <pic:nvPicPr>
                        <pic:cNvPr id="0" name="image6.png"/>
                        <pic:cNvPicPr preferRelativeResize="0"/>
                      </pic:nvPicPr>
                      <pic:blipFill>
                        <a:blip r:embed="rId6"/>
                        <a:srcRect/>
                        <a:stretch>
                          <a:fillRect/>
                        </a:stretch>
                      </pic:blipFill>
                      <pic:spPr>
                        <a:xfrm>
                          <a:off x="0" y="0"/>
                          <a:ext cx="18288" cy="7781544"/>
                        </a:xfrm>
                        <a:prstGeom prst="rect"/>
                        <a:ln/>
                      </pic:spPr>
                    </pic:pic>
                  </a:graphicData>
                </a:graphic>
              </wp:anchor>
            </w:drawing>
          </mc:Fallback>
        </mc:AlternateContent>
      </w:r>
      <w:r w:rsidDel="00000000" w:rsidR="00000000" w:rsidRPr="00000000">
        <w:rPr>
          <w:rtl w:val="0"/>
        </w:rPr>
      </w:r>
    </w:p>
    <w:tbl>
      <w:tblPr>
        <w:tblStyle w:val="Table1"/>
        <w:tblW w:w="10728.000000000002"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384.0000000000005"/>
        <w:gridCol w:w="288"/>
        <w:gridCol w:w="3384.0000000000005"/>
        <w:gridCol w:w="288"/>
        <w:gridCol w:w="3384.0000000000005"/>
        <w:tblGridChange w:id="0">
          <w:tblGrid>
            <w:gridCol w:w="3384.0000000000005"/>
            <w:gridCol w:w="288"/>
            <w:gridCol w:w="3384.0000000000005"/>
            <w:gridCol w:w="288"/>
            <w:gridCol w:w="3384.0000000000005"/>
          </w:tblGrid>
        </w:tblGridChange>
      </w:tblGrid>
      <w:tr>
        <w:trPr>
          <w:cantSplit w:val="0"/>
          <w:trHeight w:val="431.99999999999994" w:hRule="atLeast"/>
          <w:tblHeader w:val="0"/>
        </w:trPr>
        <w:tc>
          <w:tcPr>
            <w:gridSpan w:val="3"/>
            <w:tcBorders>
              <w:top w:color="000000" w:space="0" w:sz="12" w:val="dotted"/>
              <w:left w:color="000000" w:space="0" w:sz="0" w:val="nil"/>
              <w:bottom w:color="000000" w:space="0" w:sz="18" w:val="single"/>
            </w:tcBorders>
            <w:shd w:fill="auto" w:val="clear"/>
            <w:tcMar>
              <w:top w:w="0.0" w:type="dxa"/>
              <w:left w:w="0.0" w:type="dxa"/>
              <w:bottom w:w="0.0" w:type="dxa"/>
              <w:right w:w="0.0" w:type="dxa"/>
            </w:tcMar>
            <w:vAlign w:val="center"/>
          </w:tcPr>
          <w:p w:rsidR="00000000" w:rsidDel="00000000" w:rsidP="00000000" w:rsidRDefault="00000000" w:rsidRPr="00000000" w14:paraId="000000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Bacasime Antique" w:cs="Bacasime Antique" w:eastAsia="Bacasime Antique" w:hAnsi="Bacasime Antique"/>
                <w:color w:val="373737"/>
              </w:rPr>
            </w:pPr>
            <w:r w:rsidDel="00000000" w:rsidR="00000000" w:rsidRPr="00000000">
              <w:rPr>
                <w:rFonts w:ascii="Bacasime Antique" w:cs="Bacasime Antique" w:eastAsia="Bacasime Antique" w:hAnsi="Bacasime Antique"/>
                <w:color w:val="373737"/>
                <w:rtl w:val="0"/>
              </w:rPr>
              <w:t xml:space="preserve">A minimalist city digest focused on culture, community, and modern living.</w:t>
            </w:r>
          </w:p>
        </w:tc>
        <w:tc>
          <w:tcPr>
            <w:tcBorders>
              <w:top w:color="000000" w:space="0" w:sz="12" w:val="dotted"/>
              <w:left w:color="000000" w:space="0" w:sz="0" w:val="nil"/>
              <w:bottom w:color="000000" w:space="0" w:sz="18" w:val="single"/>
              <w:right w:color="000000" w:space="0" w:sz="0" w:val="nil"/>
            </w:tcBorders>
            <w:shd w:fill="auto" w:val="clear"/>
            <w:tcMar>
              <w:top w:w="0.0" w:type="dxa"/>
              <w:left w:w="0.0" w:type="dxa"/>
              <w:bottom w:w="0.0" w:type="dxa"/>
              <w:right w:w="0.0" w:type="dxa"/>
            </w:tcMar>
            <w:vAlign w:val="center"/>
          </w:tcPr>
          <w:p w:rsidR="00000000" w:rsidDel="00000000" w:rsidP="00000000" w:rsidRDefault="00000000" w:rsidRPr="00000000" w14:paraId="000000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Bacasime Antique" w:cs="Bacasime Antique" w:eastAsia="Bacasime Antique" w:hAnsi="Bacasime Antique"/>
                <w:color w:val="373737"/>
              </w:rPr>
            </w:pPr>
            <w:r w:rsidDel="00000000" w:rsidR="00000000" w:rsidRPr="00000000">
              <w:rPr>
                <w:rtl w:val="0"/>
              </w:rPr>
            </w:r>
          </w:p>
        </w:tc>
        <w:tc>
          <w:tcPr>
            <w:tcBorders>
              <w:top w:color="000000" w:space="0" w:sz="12" w:val="dotted"/>
              <w:left w:color="000000" w:space="0" w:sz="0" w:val="nil"/>
              <w:bottom w:color="000000" w:space="0" w:sz="18" w:val="single"/>
              <w:right w:color="000000" w:space="0" w:sz="0" w:val="nil"/>
            </w:tcBorders>
            <w:shd w:fill="auto" w:val="clear"/>
            <w:tcMar>
              <w:top w:w="0.0" w:type="dxa"/>
              <w:left w:w="0.0" w:type="dxa"/>
              <w:bottom w:w="0.0" w:type="dxa"/>
              <w:right w:w="0.0" w:type="dxa"/>
            </w:tcMar>
            <w:vAlign w:val="center"/>
          </w:tcPr>
          <w:p w:rsidR="00000000" w:rsidDel="00000000" w:rsidP="00000000" w:rsidRDefault="00000000" w:rsidRPr="00000000" w14:paraId="000000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Bacasime Antique" w:cs="Bacasime Antique" w:eastAsia="Bacasime Antique" w:hAnsi="Bacasime Antique"/>
                <w:color w:val="373737"/>
                <w:sz w:val="28"/>
                <w:szCs w:val="28"/>
              </w:rPr>
            </w:pPr>
            <w:r w:rsidDel="00000000" w:rsidR="00000000" w:rsidRPr="00000000">
              <w:rPr>
                <w:rFonts w:ascii="Bacasime Antique" w:cs="Bacasime Antique" w:eastAsia="Bacasime Antique" w:hAnsi="Bacasime Antique"/>
                <w:color w:val="373737"/>
                <w:sz w:val="28"/>
                <w:szCs w:val="28"/>
                <w:rtl w:val="0"/>
              </w:rPr>
              <w:t xml:space="preserve">Issue #12 | July 27, 2028</w:t>
            </w:r>
          </w:p>
        </w:tc>
      </w:tr>
      <w:tr>
        <w:trPr>
          <w:cantSplit w:val="0"/>
          <w:trHeight w:val="220" w:hRule="atLeast"/>
          <w:tblHeader w:val="0"/>
        </w:trPr>
        <w:tc>
          <w:tcPr>
            <w:gridSpan w:val="5"/>
            <w:tcBorders>
              <w:top w:color="000000" w:space="0" w:sz="18" w:val="single"/>
              <w:left w:color="000000" w:space="0" w:sz="0" w:val="nil"/>
              <w:bottom w:color="373737" w:space="0" w:sz="18" w:val="single"/>
            </w:tcBorders>
            <w:shd w:fill="auto" w:val="clear"/>
            <w:tcMar>
              <w:top w:w="0.0" w:type="dxa"/>
              <w:left w:w="0.0" w:type="dxa"/>
              <w:bottom w:w="0.0" w:type="dxa"/>
              <w:right w:w="0.0" w:type="dxa"/>
            </w:tcMar>
            <w:vAlign w:val="center"/>
          </w:tcPr>
          <w:p w:rsidR="00000000" w:rsidDel="00000000" w:rsidP="00000000" w:rsidRDefault="00000000" w:rsidRPr="00000000" w14:paraId="000000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rmorant Garamond" w:cs="Cormorant Garamond" w:eastAsia="Cormorant Garamond" w:hAnsi="Cormorant Garamond"/>
                <w:b w:val="1"/>
                <w:color w:val="373737"/>
                <w:sz w:val="166"/>
                <w:szCs w:val="166"/>
              </w:rPr>
            </w:pPr>
            <w:r w:rsidDel="00000000" w:rsidR="00000000" w:rsidRPr="00000000">
              <w:rPr>
                <w:rFonts w:ascii="Cormorant Garamond" w:cs="Cormorant Garamond" w:eastAsia="Cormorant Garamond" w:hAnsi="Cormorant Garamond"/>
                <w:b w:val="1"/>
                <w:color w:val="373737"/>
                <w:sz w:val="166"/>
                <w:szCs w:val="166"/>
                <w:rtl w:val="0"/>
              </w:rPr>
              <w:t xml:space="preserve">URBAN ECHO</w:t>
            </w:r>
          </w:p>
        </w:tc>
      </w:tr>
      <w:tr>
        <w:trPr>
          <w:cantSplit w:val="0"/>
          <w:tblHeader w:val="0"/>
        </w:trPr>
        <w:tc>
          <w:tcPr>
            <w:tcBorders>
              <w:top w:color="373737" w:space="0" w:sz="18" w:val="single"/>
              <w:left w:color="000000" w:space="0" w:sz="0" w:val="nil"/>
              <w:bottom w:color="000000" w:space="0" w:sz="0" w:val="nil"/>
              <w:right w:color="000000" w:space="0" w:sz="0" w:val="nil"/>
            </w:tcBorders>
            <w:shd w:fill="auto" w:val="clear"/>
            <w:tcMar>
              <w:top w:w="0.0" w:type="dxa"/>
              <w:left w:w="0.0" w:type="dxa"/>
              <w:bottom w:w="0.0" w:type="dxa"/>
              <w:right w:w="0.0" w:type="dxa"/>
            </w:tcMar>
            <w:vAlign w:val="center"/>
          </w:tcPr>
          <w:p w:rsidR="00000000" w:rsidDel="00000000" w:rsidP="00000000" w:rsidRDefault="00000000" w:rsidRPr="00000000" w14:paraId="000000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Bacasime Antique" w:cs="Bacasime Antique" w:eastAsia="Bacasime Antique" w:hAnsi="Bacasime Antique"/>
              </w:rPr>
            </w:pPr>
            <w:r w:rsidDel="00000000" w:rsidR="00000000" w:rsidRPr="00000000">
              <w:rPr>
                <w:rtl w:val="0"/>
              </w:rPr>
            </w:r>
          </w:p>
        </w:tc>
        <w:tc>
          <w:tcPr>
            <w:tcBorders>
              <w:top w:color="373737" w:space="0" w:sz="18" w:val="single"/>
              <w:left w:color="000000" w:space="0" w:sz="0" w:val="nil"/>
              <w:bottom w:color="000000" w:space="0" w:sz="0" w:val="nil"/>
              <w:right w:color="000000" w:space="0" w:sz="0" w:val="nil"/>
            </w:tcBorders>
            <w:shd w:fill="auto" w:val="clear"/>
            <w:tcMar>
              <w:top w:w="0.0" w:type="dxa"/>
              <w:left w:w="0.0" w:type="dxa"/>
              <w:bottom w:w="0.0" w:type="dxa"/>
              <w:right w:w="0.0" w:type="dxa"/>
            </w:tcMar>
            <w:vAlign w:val="center"/>
          </w:tcPr>
          <w:p w:rsidR="00000000" w:rsidDel="00000000" w:rsidP="00000000" w:rsidRDefault="00000000" w:rsidRPr="00000000" w14:paraId="000000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Bacasime Antique" w:cs="Bacasime Antique" w:eastAsia="Bacasime Antique" w:hAnsi="Bacasime Antique"/>
              </w:rPr>
            </w:pPr>
            <w:r w:rsidDel="00000000" w:rsidR="00000000" w:rsidRPr="00000000">
              <w:rPr>
                <w:rtl w:val="0"/>
              </w:rPr>
            </w:r>
          </w:p>
        </w:tc>
        <w:tc>
          <w:tcPr>
            <w:tcBorders>
              <w:top w:color="373737" w:space="0" w:sz="18" w:val="single"/>
              <w:left w:color="000000" w:space="0" w:sz="0" w:val="nil"/>
              <w:bottom w:color="000000" w:space="0" w:sz="0" w:val="nil"/>
              <w:right w:color="000000" w:space="0" w:sz="0" w:val="nil"/>
            </w:tcBorders>
            <w:shd w:fill="auto" w:val="clear"/>
            <w:tcMar>
              <w:top w:w="0.0" w:type="dxa"/>
              <w:left w:w="0.0" w:type="dxa"/>
              <w:bottom w:w="0.0" w:type="dxa"/>
              <w:right w:w="0.0" w:type="dxa"/>
            </w:tcMar>
            <w:vAlign w:val="center"/>
          </w:tcPr>
          <w:p w:rsidR="00000000" w:rsidDel="00000000" w:rsidP="00000000" w:rsidRDefault="00000000" w:rsidRPr="00000000" w14:paraId="000000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Bacasime Antique" w:cs="Bacasime Antique" w:eastAsia="Bacasime Antique" w:hAnsi="Bacasime Antique"/>
              </w:rPr>
            </w:pPr>
            <w:r w:rsidDel="00000000" w:rsidR="00000000" w:rsidRPr="00000000">
              <w:rPr>
                <w:rtl w:val="0"/>
              </w:rPr>
            </w:r>
          </w:p>
        </w:tc>
        <w:tc>
          <w:tcPr>
            <w:tcBorders>
              <w:top w:color="373737" w:space="0" w:sz="18" w:val="single"/>
              <w:left w:color="000000" w:space="0" w:sz="0" w:val="nil"/>
              <w:bottom w:color="000000" w:space="0" w:sz="0" w:val="nil"/>
              <w:right w:color="000000" w:space="0" w:sz="0" w:val="nil"/>
            </w:tcBorders>
            <w:shd w:fill="auto" w:val="clear"/>
            <w:tcMar>
              <w:top w:w="0.0" w:type="dxa"/>
              <w:left w:w="0.0" w:type="dxa"/>
              <w:bottom w:w="0.0" w:type="dxa"/>
              <w:right w:w="0.0" w:type="dxa"/>
            </w:tcMar>
            <w:vAlign w:val="center"/>
          </w:tcPr>
          <w:p w:rsidR="00000000" w:rsidDel="00000000" w:rsidP="00000000" w:rsidRDefault="00000000" w:rsidRPr="00000000" w14:paraId="000000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Bacasime Antique" w:cs="Bacasime Antique" w:eastAsia="Bacasime Antique" w:hAnsi="Bacasime Antique"/>
              </w:rPr>
            </w:pPr>
            <w:r w:rsidDel="00000000" w:rsidR="00000000" w:rsidRPr="00000000">
              <w:rPr>
                <w:rtl w:val="0"/>
              </w:rPr>
            </w:r>
          </w:p>
        </w:tc>
        <w:tc>
          <w:tcPr>
            <w:tcBorders>
              <w:top w:color="373737" w:space="0" w:sz="18" w:val="single"/>
              <w:left w:color="000000" w:space="0" w:sz="0" w:val="nil"/>
              <w:bottom w:color="000000" w:space="0" w:sz="0" w:val="nil"/>
              <w:right w:color="000000" w:space="0" w:sz="0" w:val="nil"/>
            </w:tcBorders>
            <w:shd w:fill="auto" w:val="clear"/>
            <w:tcMar>
              <w:top w:w="0.0" w:type="dxa"/>
              <w:left w:w="0.0" w:type="dxa"/>
              <w:bottom w:w="0.0" w:type="dxa"/>
              <w:right w:w="0.0" w:type="dxa"/>
            </w:tcMar>
            <w:vAlign w:val="center"/>
          </w:tcPr>
          <w:p w:rsidR="00000000" w:rsidDel="00000000" w:rsidP="00000000" w:rsidRDefault="00000000" w:rsidRPr="00000000" w14:paraId="000000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Bacasime Antique" w:cs="Bacasime Antique" w:eastAsia="Bacasime Antique" w:hAnsi="Bacasime Antique"/>
              </w:rPr>
            </w:pPr>
            <w:r w:rsidDel="00000000" w:rsidR="00000000" w:rsidRPr="00000000">
              <w:rPr>
                <w:rtl w:val="0"/>
              </w:rPr>
            </w:r>
          </w:p>
        </w:tc>
      </w:tr>
      <w:tr>
        <w:trPr>
          <w:cantSplit w:val="0"/>
          <w:trHeight w:val="576" w:hRule="atLeast"/>
          <w:tblHeader w:val="0"/>
        </w:trPr>
        <w:tc>
          <w:tcPr>
            <w:gridSpan w:val="3"/>
            <w:tcBorders>
              <w:top w:color="000000" w:space="0" w:sz="0" w:val="nil"/>
              <w:left w:color="000000" w:space="0" w:sz="0" w:val="nil"/>
              <w:bottom w:color="373737" w:space="0" w:sz="12" w:val="dotted"/>
            </w:tcBorders>
            <w:shd w:fill="auto" w:val="clear"/>
            <w:tcMar>
              <w:top w:w="0.0" w:type="dxa"/>
              <w:left w:w="0.0" w:type="dxa"/>
              <w:bottom w:w="0.0" w:type="dxa"/>
              <w:right w:w="0.0" w:type="dxa"/>
            </w:tcMar>
            <w:vAlign w:val="center"/>
          </w:tcPr>
          <w:p w:rsidR="00000000" w:rsidDel="00000000" w:rsidP="00000000" w:rsidRDefault="00000000" w:rsidRPr="00000000" w14:paraId="000000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Bacasime Antique" w:cs="Bacasime Antique" w:eastAsia="Bacasime Antique" w:hAnsi="Bacasime Antique"/>
                <w:color w:val="373737"/>
              </w:rPr>
            </w:pPr>
            <w:r w:rsidDel="00000000" w:rsidR="00000000" w:rsidRPr="00000000">
              <w:rPr>
                <w:rFonts w:ascii="Bacasime Antique" w:cs="Bacasime Antique" w:eastAsia="Bacasime Antique" w:hAnsi="Bacasime Antique"/>
                <w:color w:val="373737"/>
              </w:rPr>
              <w:drawing>
                <wp:inline distB="114300" distT="114300" distL="114300" distR="114300">
                  <wp:extent cx="4467225" cy="4005072"/>
                  <wp:effectExtent b="0" l="0" r="0" t="0"/>
                  <wp:docPr id="3"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4467225" cy="4005072"/>
                          </a:xfrm>
                          <a:prstGeom prst="rect"/>
                          <a:ln/>
                        </pic:spPr>
                      </pic:pic>
                    </a:graphicData>
                  </a:graphic>
                </wp:inline>
              </w:drawing>
            </w:r>
            <w:r w:rsidDel="00000000" w:rsidR="00000000" w:rsidRPr="00000000">
              <w:rPr>
                <w:rtl w:val="0"/>
              </w:rPr>
            </w:r>
          </w:p>
          <w:p w:rsidR="00000000" w:rsidDel="00000000" w:rsidP="00000000" w:rsidRDefault="00000000" w:rsidRPr="00000000" w14:paraId="000000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ntic Didone" w:cs="Antic Didone" w:eastAsia="Antic Didone" w:hAnsi="Antic Didone"/>
                <w:color w:val="373737"/>
                <w:sz w:val="8"/>
                <w:szCs w:val="8"/>
              </w:rPr>
            </w:pPr>
            <w:r w:rsidDel="00000000" w:rsidR="00000000" w:rsidRPr="00000000">
              <w:rPr>
                <w:rtl w:val="0"/>
              </w:rPr>
            </w:r>
          </w:p>
          <w:p w:rsidR="00000000" w:rsidDel="00000000" w:rsidP="00000000" w:rsidRDefault="00000000" w:rsidRPr="00000000" w14:paraId="000000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ntic Didone" w:cs="Antic Didone" w:eastAsia="Antic Didone" w:hAnsi="Antic Didone"/>
                <w:color w:val="373737"/>
                <w:sz w:val="20"/>
                <w:szCs w:val="20"/>
              </w:rPr>
            </w:pPr>
            <w:r w:rsidDel="00000000" w:rsidR="00000000" w:rsidRPr="00000000">
              <w:rPr>
                <w:rFonts w:ascii="Antic Didone" w:cs="Antic Didone" w:eastAsia="Antic Didone" w:hAnsi="Antic Didone"/>
                <w:color w:val="373737"/>
                <w:sz w:val="20"/>
                <w:szCs w:val="20"/>
                <w:rtl w:val="0"/>
              </w:rPr>
              <w:t xml:space="preserve">Photographer: William Harper.</w:t>
            </w:r>
          </w:p>
          <w:p w:rsidR="00000000" w:rsidDel="00000000" w:rsidP="00000000" w:rsidRDefault="00000000" w:rsidRPr="00000000" w14:paraId="000000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ntic Didone" w:cs="Antic Didone" w:eastAsia="Antic Didone" w:hAnsi="Antic Didone"/>
                <w:color w:val="373737"/>
                <w:sz w:val="8"/>
                <w:szCs w:val="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center"/>
          </w:tcPr>
          <w:p w:rsidR="00000000" w:rsidDel="00000000" w:rsidP="00000000" w:rsidRDefault="00000000" w:rsidRPr="00000000" w14:paraId="000000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Bacasime Antique" w:cs="Bacasime Antique" w:eastAsia="Bacasime Antique" w:hAnsi="Bacasime Antique"/>
                <w:color w:val="373737"/>
              </w:rPr>
            </w:pPr>
            <w:r w:rsidDel="00000000" w:rsidR="00000000" w:rsidRPr="00000000">
              <w:rPr>
                <w:rtl w:val="0"/>
              </w:rPr>
            </w:r>
          </w:p>
        </w:tc>
        <w:tc>
          <w:tcPr>
            <w:vMerge w:val="restart"/>
            <w:tcBorders>
              <w:top w:color="000000" w:space="0" w:sz="0" w:val="nil"/>
              <w:left w:color="000000" w:space="0" w:sz="0" w:val="nil"/>
              <w:right w:color="000000" w:space="0" w:sz="0" w:val="nil"/>
            </w:tcBorders>
            <w:shd w:fill="auto" w:val="clear"/>
            <w:tcMar>
              <w:top w:w="0.0" w:type="dxa"/>
              <w:left w:w="0.0" w:type="dxa"/>
              <w:bottom w:w="0.0" w:type="dxa"/>
              <w:right w:w="0.0" w:type="dxa"/>
            </w:tcMar>
          </w:tcPr>
          <w:p w:rsidR="00000000" w:rsidDel="00000000" w:rsidP="00000000" w:rsidRDefault="00000000" w:rsidRPr="00000000" w14:paraId="00000018">
            <w:pPr>
              <w:widowControl w:val="0"/>
              <w:spacing w:line="240" w:lineRule="auto"/>
              <w:rPr>
                <w:rFonts w:ascii="Lora" w:cs="Lora" w:eastAsia="Lora" w:hAnsi="Lora"/>
                <w:color w:val="373737"/>
                <w:sz w:val="60"/>
                <w:szCs w:val="60"/>
              </w:rPr>
            </w:pPr>
            <w:r w:rsidDel="00000000" w:rsidR="00000000" w:rsidRPr="00000000">
              <w:rPr>
                <w:rFonts w:ascii="Lora" w:cs="Lora" w:eastAsia="Lora" w:hAnsi="Lora"/>
                <w:color w:val="373737"/>
                <w:sz w:val="60"/>
                <w:szCs w:val="60"/>
                <w:rtl w:val="0"/>
              </w:rPr>
              <w:t xml:space="preserve">VERTICAL</w:t>
            </w:r>
          </w:p>
          <w:p w:rsidR="00000000" w:rsidDel="00000000" w:rsidP="00000000" w:rsidRDefault="00000000" w:rsidRPr="00000000" w14:paraId="00000019">
            <w:pPr>
              <w:widowControl w:val="0"/>
              <w:spacing w:line="240" w:lineRule="auto"/>
              <w:rPr>
                <w:rFonts w:ascii="Lora" w:cs="Lora" w:eastAsia="Lora" w:hAnsi="Lora"/>
                <w:color w:val="373737"/>
                <w:sz w:val="60"/>
                <w:szCs w:val="60"/>
              </w:rPr>
            </w:pPr>
            <w:r w:rsidDel="00000000" w:rsidR="00000000" w:rsidRPr="00000000">
              <w:rPr>
                <w:rFonts w:ascii="Lora" w:cs="Lora" w:eastAsia="Lora" w:hAnsi="Lora"/>
                <w:color w:val="373737"/>
                <w:sz w:val="60"/>
                <w:szCs w:val="60"/>
                <w:rtl w:val="0"/>
              </w:rPr>
              <w:t xml:space="preserve">GARDENS</w:t>
            </w:r>
          </w:p>
          <w:p w:rsidR="00000000" w:rsidDel="00000000" w:rsidP="00000000" w:rsidRDefault="00000000" w:rsidRPr="00000000" w14:paraId="0000001A">
            <w:pPr>
              <w:widowControl w:val="0"/>
              <w:spacing w:line="240" w:lineRule="auto"/>
              <w:rPr>
                <w:rFonts w:ascii="Bacasime Antique" w:cs="Bacasime Antique" w:eastAsia="Bacasime Antique" w:hAnsi="Bacasime Antique"/>
                <w:color w:val="373737"/>
                <w:sz w:val="16"/>
                <w:szCs w:val="16"/>
              </w:rPr>
            </w:pPr>
            <w:r w:rsidDel="00000000" w:rsidR="00000000" w:rsidRPr="00000000">
              <w:rPr>
                <w:rtl w:val="0"/>
              </w:rPr>
            </w:r>
          </w:p>
          <w:p w:rsidR="00000000" w:rsidDel="00000000" w:rsidP="00000000" w:rsidRDefault="00000000" w:rsidRPr="00000000" w14:paraId="0000001B">
            <w:pPr>
              <w:widowControl w:val="0"/>
              <w:spacing w:line="240" w:lineRule="auto"/>
              <w:rPr>
                <w:rFonts w:ascii="Cormorant Garamond" w:cs="Cormorant Garamond" w:eastAsia="Cormorant Garamond" w:hAnsi="Cormorant Garamond"/>
                <w:i w:val="1"/>
                <w:color w:val="373737"/>
                <w:sz w:val="28"/>
                <w:szCs w:val="28"/>
              </w:rPr>
            </w:pPr>
            <w:r w:rsidDel="00000000" w:rsidR="00000000" w:rsidRPr="00000000">
              <w:rPr>
                <w:rFonts w:ascii="Cormorant Garamond" w:cs="Cormorant Garamond" w:eastAsia="Cormorant Garamond" w:hAnsi="Cormorant Garamond"/>
                <w:i w:val="1"/>
                <w:color w:val="373737"/>
                <w:sz w:val="28"/>
                <w:szCs w:val="28"/>
                <w:rtl w:val="0"/>
              </w:rPr>
              <w:t xml:space="preserve">Green walls bring life to concrete</w:t>
            </w:r>
          </w:p>
          <w:p w:rsidR="00000000" w:rsidDel="00000000" w:rsidP="00000000" w:rsidRDefault="00000000" w:rsidRPr="00000000" w14:paraId="0000001C">
            <w:pPr>
              <w:widowControl w:val="0"/>
              <w:spacing w:line="240" w:lineRule="auto"/>
              <w:rPr>
                <w:rFonts w:ascii="Cormorant Garamond" w:cs="Cormorant Garamond" w:eastAsia="Cormorant Garamond" w:hAnsi="Cormorant Garamond"/>
                <w:i w:val="1"/>
                <w:color w:val="373737"/>
                <w:sz w:val="28"/>
                <w:szCs w:val="28"/>
              </w:rPr>
            </w:pPr>
            <w:r w:rsidDel="00000000" w:rsidR="00000000" w:rsidRPr="00000000">
              <w:rPr>
                <w:rFonts w:ascii="Cormorant Garamond" w:cs="Cormorant Garamond" w:eastAsia="Cormorant Garamond" w:hAnsi="Cormorant Garamond"/>
                <w:i w:val="1"/>
                <w:color w:val="373737"/>
                <w:sz w:val="28"/>
                <w:szCs w:val="28"/>
                <w:rtl w:val="0"/>
              </w:rPr>
              <w:t xml:space="preserve">neighborhoods.</w:t>
            </w:r>
          </w:p>
          <w:p w:rsidR="00000000" w:rsidDel="00000000" w:rsidP="00000000" w:rsidRDefault="00000000" w:rsidRPr="00000000" w14:paraId="0000001D">
            <w:pPr>
              <w:widowControl w:val="0"/>
              <w:spacing w:line="240" w:lineRule="auto"/>
              <w:rPr>
                <w:rFonts w:ascii="Bacasime Antique" w:cs="Bacasime Antique" w:eastAsia="Bacasime Antique" w:hAnsi="Bacasime Antique"/>
                <w:color w:val="373737"/>
                <w:sz w:val="28"/>
                <w:szCs w:val="28"/>
              </w:rPr>
            </w:pPr>
            <w:r w:rsidDel="00000000" w:rsidR="00000000" w:rsidRPr="00000000">
              <w:rPr>
                <w:rtl w:val="0"/>
              </w:rPr>
            </w:r>
          </w:p>
          <w:p w:rsidR="00000000" w:rsidDel="00000000" w:rsidP="00000000" w:rsidRDefault="00000000" w:rsidRPr="00000000" w14:paraId="0000001E">
            <w:pPr>
              <w:widowControl w:val="0"/>
              <w:spacing w:line="300" w:lineRule="auto"/>
              <w:jc w:val="both"/>
              <w:rPr>
                <w:rFonts w:ascii="Bacasime Antique" w:cs="Bacasime Antique" w:eastAsia="Bacasime Antique" w:hAnsi="Bacasime Antique"/>
                <w:color w:val="373737"/>
                <w:sz w:val="26"/>
                <w:szCs w:val="26"/>
              </w:rPr>
            </w:pPr>
            <w:r w:rsidDel="00000000" w:rsidR="00000000" w:rsidRPr="00000000">
              <w:rPr>
                <w:rFonts w:ascii="Bacasime Antique" w:cs="Bacasime Antique" w:eastAsia="Bacasime Antique" w:hAnsi="Bacasime Antique"/>
                <w:color w:val="373737"/>
                <w:sz w:val="26"/>
                <w:szCs w:val="26"/>
                <w:rtl w:val="0"/>
              </w:rPr>
              <w:t xml:space="preserve">Vertical gardens are turning grey city walls into living, breathing canvases. These installations, made of climbing plants or modular greenery, are improving air quality and adding a splash of nature where trees can’t grow.</w:t>
            </w:r>
          </w:p>
          <w:p w:rsidR="00000000" w:rsidDel="00000000" w:rsidP="00000000" w:rsidRDefault="00000000" w:rsidRPr="00000000" w14:paraId="0000001F">
            <w:pPr>
              <w:widowControl w:val="0"/>
              <w:spacing w:line="300" w:lineRule="auto"/>
              <w:jc w:val="both"/>
              <w:rPr>
                <w:rFonts w:ascii="Bacasime Antique" w:cs="Bacasime Antique" w:eastAsia="Bacasime Antique" w:hAnsi="Bacasime Antique"/>
                <w:color w:val="373737"/>
                <w:sz w:val="26"/>
                <w:szCs w:val="26"/>
              </w:rPr>
            </w:pPr>
            <w:r w:rsidDel="00000000" w:rsidR="00000000" w:rsidRPr="00000000">
              <w:rPr>
                <w:rtl w:val="0"/>
              </w:rPr>
            </w:r>
          </w:p>
          <w:p w:rsidR="00000000" w:rsidDel="00000000" w:rsidP="00000000" w:rsidRDefault="00000000" w:rsidRPr="00000000" w14:paraId="00000020">
            <w:pPr>
              <w:widowControl w:val="0"/>
              <w:spacing w:line="300" w:lineRule="auto"/>
              <w:jc w:val="both"/>
              <w:rPr>
                <w:rFonts w:ascii="Bacasime Antique" w:cs="Bacasime Antique" w:eastAsia="Bacasime Antique" w:hAnsi="Bacasime Antique"/>
                <w:color w:val="373737"/>
                <w:sz w:val="26"/>
                <w:szCs w:val="26"/>
              </w:rPr>
            </w:pPr>
            <w:r w:rsidDel="00000000" w:rsidR="00000000" w:rsidRPr="00000000">
              <w:rPr>
                <w:rFonts w:ascii="Bacasime Antique" w:cs="Bacasime Antique" w:eastAsia="Bacasime Antique" w:hAnsi="Bacasime Antique"/>
                <w:color w:val="373737"/>
                <w:sz w:val="26"/>
                <w:szCs w:val="26"/>
                <w:rtl w:val="0"/>
              </w:rPr>
              <w:t xml:space="preserve">Architects and urban designers are experimenting with different plants that thrive in vertical conditions, from ferns to herbs. Some projects even allow residents to pick fresh mint or basil directly from the walls. The trend has gained momentum thanks to eco-conscious values and various government-led initiatives worldwide.</w:t>
            </w:r>
          </w:p>
          <w:p w:rsidR="00000000" w:rsidDel="00000000" w:rsidP="00000000" w:rsidRDefault="00000000" w:rsidRPr="00000000" w14:paraId="00000021">
            <w:pPr>
              <w:widowControl w:val="0"/>
              <w:spacing w:line="300" w:lineRule="auto"/>
              <w:jc w:val="both"/>
              <w:rPr>
                <w:rFonts w:ascii="Bacasime Antique" w:cs="Bacasime Antique" w:eastAsia="Bacasime Antique" w:hAnsi="Bacasime Antique"/>
                <w:color w:val="373737"/>
                <w:sz w:val="26"/>
                <w:szCs w:val="26"/>
              </w:rPr>
            </w:pPr>
            <w:r w:rsidDel="00000000" w:rsidR="00000000" w:rsidRPr="00000000">
              <w:rPr>
                <w:rtl w:val="0"/>
              </w:rPr>
            </w:r>
          </w:p>
          <w:p w:rsidR="00000000" w:rsidDel="00000000" w:rsidP="00000000" w:rsidRDefault="00000000" w:rsidRPr="00000000" w14:paraId="00000022">
            <w:pPr>
              <w:widowControl w:val="0"/>
              <w:spacing w:line="300" w:lineRule="auto"/>
              <w:jc w:val="both"/>
              <w:rPr>
                <w:rFonts w:ascii="Bacasime Antique" w:cs="Bacasime Antique" w:eastAsia="Bacasime Antique" w:hAnsi="Bacasime Antique"/>
                <w:color w:val="373737"/>
                <w:sz w:val="26"/>
                <w:szCs w:val="26"/>
              </w:rPr>
            </w:pPr>
            <w:r w:rsidDel="00000000" w:rsidR="00000000" w:rsidRPr="00000000">
              <w:rPr>
                <w:rFonts w:ascii="Bacasime Antique" w:cs="Bacasime Antique" w:eastAsia="Bacasime Antique" w:hAnsi="Bacasime Antique"/>
                <w:color w:val="373737"/>
                <w:sz w:val="26"/>
                <w:szCs w:val="26"/>
                <w:rtl w:val="0"/>
              </w:rPr>
              <w:t xml:space="preserve">Passersby often stop to photograph these living walls, which have become social media favorites. Beyond their visual appeal, they also help insulate buildings, reducing energy costs. </w:t>
            </w:r>
          </w:p>
        </w:tc>
      </w:tr>
      <w:tr>
        <w:trPr>
          <w:cantSplit w:val="0"/>
          <w:trHeight w:val="220" w:hRule="atLeast"/>
          <w:tblHeader w:val="0"/>
        </w:trPr>
        <w:tc>
          <w:tcPr>
            <w:gridSpan w:val="3"/>
            <w:tcBorders>
              <w:top w:color="373737" w:space="0" w:sz="12" w:val="dotted"/>
              <w:left w:color="000000" w:space="0" w:sz="0" w:val="nil"/>
              <w:bottom w:color="000000" w:space="0" w:sz="0" w:val="nil"/>
            </w:tcBorders>
            <w:shd w:fill="auto" w:val="clear"/>
            <w:tcMar>
              <w:top w:w="0.0" w:type="dxa"/>
              <w:left w:w="0.0" w:type="dxa"/>
              <w:bottom w:w="0.0" w:type="dxa"/>
              <w:right w:w="0.0" w:type="dxa"/>
            </w:tcMar>
            <w:vAlign w:val="center"/>
          </w:tcPr>
          <w:p w:rsidR="00000000" w:rsidDel="00000000" w:rsidP="00000000" w:rsidRDefault="00000000" w:rsidRPr="00000000" w14:paraId="000000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Bacasime Antique" w:cs="Bacasime Antique" w:eastAsia="Bacasime Antique" w:hAnsi="Bacasime Antique"/>
                <w:color w:val="373737"/>
                <w:sz w:val="16"/>
                <w:szCs w:val="16"/>
              </w:rPr>
            </w:pPr>
            <w:r w:rsidDel="00000000" w:rsidR="00000000" w:rsidRPr="00000000">
              <w:rPr>
                <w:rtl w:val="0"/>
              </w:rPr>
            </w:r>
          </w:p>
          <w:p w:rsidR="00000000" w:rsidDel="00000000" w:rsidP="00000000" w:rsidRDefault="00000000" w:rsidRPr="00000000" w14:paraId="000000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ora" w:cs="Lora" w:eastAsia="Lora" w:hAnsi="Lora"/>
                <w:color w:val="373737"/>
                <w:sz w:val="60"/>
                <w:szCs w:val="60"/>
              </w:rPr>
            </w:pPr>
            <w:r w:rsidDel="00000000" w:rsidR="00000000" w:rsidRPr="00000000">
              <w:rPr>
                <w:rFonts w:ascii="Lora" w:cs="Lora" w:eastAsia="Lora" w:hAnsi="Lora"/>
                <w:color w:val="373737"/>
                <w:sz w:val="60"/>
                <w:szCs w:val="60"/>
                <w:rtl w:val="0"/>
              </w:rPr>
              <w:t xml:space="preserve">COFFEE CORNERS</w:t>
            </w:r>
          </w:p>
          <w:p w:rsidR="00000000" w:rsidDel="00000000" w:rsidP="00000000" w:rsidRDefault="00000000" w:rsidRPr="00000000" w14:paraId="000000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Bacasime Antique" w:cs="Bacasime Antique" w:eastAsia="Bacasime Antique" w:hAnsi="Bacasime Antique"/>
                <w:color w:val="373737"/>
                <w:sz w:val="16"/>
                <w:szCs w:val="16"/>
              </w:rPr>
            </w:pPr>
            <w:r w:rsidDel="00000000" w:rsidR="00000000" w:rsidRPr="00000000">
              <w:rPr>
                <w:rtl w:val="0"/>
              </w:rPr>
            </w:r>
          </w:p>
          <w:p w:rsidR="00000000" w:rsidDel="00000000" w:rsidP="00000000" w:rsidRDefault="00000000" w:rsidRPr="00000000" w14:paraId="000000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rmorant Garamond" w:cs="Cormorant Garamond" w:eastAsia="Cormorant Garamond" w:hAnsi="Cormorant Garamond"/>
                <w:i w:val="1"/>
                <w:color w:val="373737"/>
                <w:sz w:val="28"/>
                <w:szCs w:val="28"/>
              </w:rPr>
            </w:pPr>
            <w:r w:rsidDel="00000000" w:rsidR="00000000" w:rsidRPr="00000000">
              <w:rPr>
                <w:rFonts w:ascii="Cormorant Garamond" w:cs="Cormorant Garamond" w:eastAsia="Cormorant Garamond" w:hAnsi="Cormorant Garamond"/>
                <w:i w:val="1"/>
                <w:color w:val="373737"/>
                <w:sz w:val="28"/>
                <w:szCs w:val="28"/>
                <w:rtl w:val="0"/>
              </w:rPr>
              <w:t xml:space="preserve">Tiny cafés redefine urban social life.</w:t>
            </w:r>
          </w:p>
          <w:p w:rsidR="00000000" w:rsidDel="00000000" w:rsidP="00000000" w:rsidRDefault="00000000" w:rsidRPr="00000000" w14:paraId="000000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rmorant Garamond" w:cs="Cormorant Garamond" w:eastAsia="Cormorant Garamond" w:hAnsi="Cormorant Garamond"/>
                <w:i w:val="1"/>
                <w:color w:val="373737"/>
                <w:sz w:val="28"/>
                <w:szCs w:val="2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center"/>
          </w:tcPr>
          <w:p w:rsidR="00000000" w:rsidDel="00000000" w:rsidP="00000000" w:rsidRDefault="00000000" w:rsidRPr="00000000" w14:paraId="000000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Bacasime Antique" w:cs="Bacasime Antique" w:eastAsia="Bacasime Antique" w:hAnsi="Bacasime Antique"/>
                <w:color w:val="373737"/>
              </w:rPr>
            </w:pPr>
            <w:r w:rsidDel="00000000" w:rsidR="00000000" w:rsidRPr="00000000">
              <w:rPr>
                <w:rtl w:val="0"/>
              </w:rPr>
            </w:r>
          </w:p>
        </w:tc>
        <w:tc>
          <w:tcPr>
            <w:vMerge w:val="continue"/>
            <w:tcBorders>
              <w:left w:color="000000" w:space="0" w:sz="0" w:val="nil"/>
              <w:right w:color="000000" w:space="0" w:sz="0" w:val="nil"/>
            </w:tcBorders>
            <w:shd w:fill="auto" w:val="clear"/>
            <w:tcMar>
              <w:top w:w="0.0" w:type="dxa"/>
              <w:left w:w="0.0" w:type="dxa"/>
              <w:bottom w:w="0.0" w:type="dxa"/>
              <w:right w:w="0.0" w:type="dxa"/>
            </w:tcMar>
            <w:vAlign w:val="center"/>
          </w:tcPr>
          <w:p w:rsidR="00000000" w:rsidDel="00000000" w:rsidP="00000000" w:rsidRDefault="00000000" w:rsidRPr="00000000" w14:paraId="000000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Bacasime Antique" w:cs="Bacasime Antique" w:eastAsia="Bacasime Antique" w:hAnsi="Bacasime Antique"/>
              </w:rPr>
            </w:pPr>
            <w:r w:rsidDel="00000000" w:rsidR="00000000" w:rsidRPr="00000000">
              <w:rPr>
                <w:rtl w:val="0"/>
              </w:rPr>
            </w:r>
          </w:p>
        </w:tc>
      </w:tr>
      <w:tr>
        <w:trPr>
          <w:cantSplit w:val="0"/>
          <w:trHeight w:val="22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tcPr>
          <w:p w:rsidR="00000000" w:rsidDel="00000000" w:rsidP="00000000" w:rsidRDefault="00000000" w:rsidRPr="00000000" w14:paraId="000000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00" w:lineRule="auto"/>
              <w:ind w:left="0" w:right="0" w:firstLine="0"/>
              <w:jc w:val="both"/>
              <w:rPr>
                <w:rFonts w:ascii="Bacasime Antique" w:cs="Bacasime Antique" w:eastAsia="Bacasime Antique" w:hAnsi="Bacasime Antique"/>
                <w:color w:val="373737"/>
                <w:sz w:val="26"/>
                <w:szCs w:val="26"/>
              </w:rPr>
            </w:pPr>
            <w:r w:rsidDel="00000000" w:rsidR="00000000" w:rsidRPr="00000000">
              <w:rPr>
                <w:rFonts w:ascii="Bacasime Antique" w:cs="Bacasime Antique" w:eastAsia="Bacasime Antique" w:hAnsi="Bacasime Antique"/>
                <w:color w:val="373737"/>
                <w:sz w:val="26"/>
                <w:szCs w:val="26"/>
                <w:rtl w:val="0"/>
              </w:rPr>
              <w:t xml:space="preserve">Minimalist coffee shops are taking over street corners, offering more than just caffeine—they provide a space for connection and reflection. Often no larger than a living room, these cafés feel intimate and personal, attracting locals who value authenticity. </w:t>
            </w:r>
          </w:p>
          <w:p w:rsidR="00000000" w:rsidDel="00000000" w:rsidP="00000000" w:rsidRDefault="00000000" w:rsidRPr="00000000" w14:paraId="000000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00" w:lineRule="auto"/>
              <w:ind w:left="0" w:right="0" w:firstLine="0"/>
              <w:jc w:val="both"/>
              <w:rPr>
                <w:rFonts w:ascii="Bacasime Antique" w:cs="Bacasime Antique" w:eastAsia="Bacasime Antique" w:hAnsi="Bacasime Antique"/>
                <w:color w:val="373737"/>
                <w:sz w:val="26"/>
                <w:szCs w:val="26"/>
              </w:rPr>
            </w:pPr>
            <w:r w:rsidDel="00000000" w:rsidR="00000000" w:rsidRPr="00000000">
              <w:rPr>
                <w:rFonts w:ascii="Bacasime Antique" w:cs="Bacasime Antique" w:eastAsia="Bacasime Antique" w:hAnsi="Bacasime Antique"/>
                <w:color w:val="373737"/>
                <w:sz w:val="26"/>
                <w:szCs w:val="26"/>
                <w:rtl w:val="0"/>
              </w:rPr>
              <w:t xml:space="preserve">The trend began as a reaction. </w:t>
            </w:r>
          </w:p>
        </w:tc>
        <w:tc>
          <w:tcPr>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tcPr>
          <w:p w:rsidR="00000000" w:rsidDel="00000000" w:rsidP="00000000" w:rsidRDefault="00000000" w:rsidRPr="00000000" w14:paraId="000000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00" w:lineRule="auto"/>
              <w:ind w:left="0" w:right="0" w:firstLine="0"/>
              <w:jc w:val="both"/>
              <w:rPr>
                <w:rFonts w:ascii="Bacasime Antique" w:cs="Bacasime Antique" w:eastAsia="Bacasime Antique" w:hAnsi="Bacasime Antique"/>
                <w:color w:val="373737"/>
                <w:sz w:val="26"/>
                <w:szCs w:val="26"/>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tcPr>
          <w:p w:rsidR="00000000" w:rsidDel="00000000" w:rsidP="00000000" w:rsidRDefault="00000000" w:rsidRPr="00000000" w14:paraId="000000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00" w:lineRule="auto"/>
              <w:ind w:left="0" w:right="0" w:firstLine="0"/>
              <w:jc w:val="both"/>
              <w:rPr>
                <w:rFonts w:ascii="Bacasime Antique" w:cs="Bacasime Antique" w:eastAsia="Bacasime Antique" w:hAnsi="Bacasime Antique"/>
                <w:color w:val="373737"/>
                <w:sz w:val="26"/>
                <w:szCs w:val="26"/>
              </w:rPr>
            </w:pPr>
            <w:r w:rsidDel="00000000" w:rsidR="00000000" w:rsidRPr="00000000">
              <w:rPr>
                <w:rFonts w:ascii="Bacasime Antique" w:cs="Bacasime Antique" w:eastAsia="Bacasime Antique" w:hAnsi="Bacasime Antique"/>
                <w:color w:val="373737"/>
                <w:sz w:val="26"/>
                <w:szCs w:val="26"/>
                <w:rtl w:val="0"/>
              </w:rPr>
              <w:t xml:space="preserve">Customers enjoy sitting at communal tables, where conversations with strangers feel natural. These cafés often host small art displays or acoustic music nights, making them cultural micro-centers. The minimalist design—wooden tables, neutral tones, and soft lighting—encourages focus. </w:t>
            </w:r>
          </w:p>
        </w:tc>
        <w:tc>
          <w:tcPr>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tcPr>
          <w:p w:rsidR="00000000" w:rsidDel="00000000" w:rsidP="00000000" w:rsidRDefault="00000000" w:rsidRPr="00000000" w14:paraId="000000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12" w:lineRule="auto"/>
              <w:ind w:left="0" w:right="0" w:firstLine="0"/>
              <w:jc w:val="both"/>
              <w:rPr>
                <w:rFonts w:ascii="Bacasime Antique" w:cs="Bacasime Antique" w:eastAsia="Bacasime Antique" w:hAnsi="Bacasime Antique"/>
                <w:color w:val="373737"/>
                <w:sz w:val="26"/>
                <w:szCs w:val="26"/>
              </w:rPr>
            </w:pPr>
            <w:r w:rsidDel="00000000" w:rsidR="00000000" w:rsidRPr="00000000">
              <w:rPr>
                <w:rtl w:val="0"/>
              </w:rPr>
            </w:r>
          </w:p>
        </w:tc>
        <w:tc>
          <w:tcPr>
            <w:vMerge w:val="continue"/>
            <w:tcBorders>
              <w:left w:color="000000" w:space="0" w:sz="0" w:val="nil"/>
              <w:bottom w:color="000000" w:space="0" w:sz="0" w:val="nil"/>
              <w:right w:color="000000" w:space="0" w:sz="0" w:val="nil"/>
            </w:tcBorders>
            <w:shd w:fill="auto" w:val="clear"/>
            <w:tcMar>
              <w:top w:w="0.0" w:type="dxa"/>
              <w:left w:w="0.0" w:type="dxa"/>
              <w:bottom w:w="0.0" w:type="dxa"/>
              <w:right w:w="0.0" w:type="dxa"/>
            </w:tcMar>
            <w:vAlign w:val="center"/>
          </w:tcPr>
          <w:p w:rsidR="00000000" w:rsidDel="00000000" w:rsidP="00000000" w:rsidRDefault="00000000" w:rsidRPr="00000000" w14:paraId="000000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Bacasime Antique" w:cs="Bacasime Antique" w:eastAsia="Bacasime Antique" w:hAnsi="Bacasime Antique"/>
              </w:rPr>
            </w:pPr>
            <w:r w:rsidDel="00000000" w:rsidR="00000000" w:rsidRPr="00000000">
              <w:rPr>
                <w:rtl w:val="0"/>
              </w:rPr>
            </w:r>
          </w:p>
        </w:tc>
      </w:tr>
    </w:tbl>
    <w:p w:rsidR="00000000" w:rsidDel="00000000" w:rsidP="00000000" w:rsidRDefault="00000000" w:rsidRPr="00000000" w14:paraId="00000032">
      <w:pPr>
        <w:rPr>
          <w:rFonts w:ascii="Bacasime Antique" w:cs="Bacasime Antique" w:eastAsia="Bacasime Antique" w:hAnsi="Bacasime Antique"/>
        </w:rPr>
        <w:sectPr>
          <w:pgSz w:h="16838" w:w="11906" w:orient="portrait"/>
          <w:pgMar w:bottom="648" w:top="648" w:left="648" w:right="648" w:header="720" w:footer="720"/>
          <w:pgNumType w:start="1"/>
        </w:sectPr>
      </w:pPr>
      <w:r w:rsidDel="00000000" w:rsidR="00000000" w:rsidRPr="00000000">
        <w:rPr>
          <w:rtl w:val="0"/>
        </w:rPr>
      </w:r>
    </w:p>
    <w:p w:rsidR="00000000" w:rsidDel="00000000" w:rsidP="00000000" w:rsidRDefault="00000000" w:rsidRPr="00000000" w14:paraId="00000033">
      <w:pPr>
        <w:rPr>
          <w:rFonts w:ascii="Bacasime Antique" w:cs="Bacasime Antique" w:eastAsia="Bacasime Antique" w:hAnsi="Bacasime Antique"/>
          <w:sz w:val="6"/>
          <w:szCs w:val="6"/>
        </w:rPr>
      </w:pPr>
      <w:r w:rsidDel="00000000" w:rsidR="00000000" w:rsidRPr="00000000">
        <w:rPr>
          <w:rFonts w:ascii="Bacasime Antique" w:cs="Bacasime Antique" w:eastAsia="Bacasime Antique" w:hAnsi="Bacasime Antique"/>
          <w:sz w:val="6"/>
          <w:szCs w:val="6"/>
        </w:rPr>
        <mc:AlternateContent>
          <mc:Choice Requires="wpg">
            <w:drawing>
              <wp:anchor allowOverlap="1" behindDoc="0" distB="114300" distT="114300" distL="114300" distR="114300" hidden="0" layoutInCell="1" locked="0" relativeHeight="0" simplePos="0">
                <wp:simplePos x="0" y="0"/>
                <wp:positionH relativeFrom="page">
                  <wp:posOffset>4983480</wp:posOffset>
                </wp:positionH>
                <wp:positionV relativeFrom="page">
                  <wp:posOffset>937706</wp:posOffset>
                </wp:positionV>
                <wp:extent cx="19050" cy="4946904"/>
                <wp:effectExtent b="0" l="0" r="0" t="0"/>
                <wp:wrapNone/>
                <wp:docPr id="1" name=""/>
                <a:graphic>
                  <a:graphicData uri="http://schemas.microsoft.com/office/word/2010/wordprocessingShape">
                    <wps:wsp>
                      <wps:cNvCnPr/>
                      <wps:spPr>
                        <a:xfrm>
                          <a:off x="2650525" y="204150"/>
                          <a:ext cx="0" cy="5298900"/>
                        </a:xfrm>
                        <a:prstGeom prst="straightConnector1">
                          <a:avLst/>
                        </a:prstGeom>
                        <a:noFill/>
                        <a:ln cap="flat" cmpd="sng" w="19050">
                          <a:solidFill>
                            <a:srgbClr val="373737"/>
                          </a:solidFill>
                          <a:prstDash val="solid"/>
                          <a:round/>
                          <a:headEnd len="med" w="med" type="none"/>
                          <a:tailEnd len="med" w="med" type="none"/>
                        </a:ln>
                      </wps:spPr>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page">
                  <wp:posOffset>4983480</wp:posOffset>
                </wp:positionH>
                <wp:positionV relativeFrom="page">
                  <wp:posOffset>937706</wp:posOffset>
                </wp:positionV>
                <wp:extent cx="19050" cy="4946904"/>
                <wp:effectExtent b="0" l="0" r="0" t="0"/>
                <wp:wrapNone/>
                <wp:docPr id="1" name="image5.png"/>
                <a:graphic>
                  <a:graphicData uri="http://schemas.openxmlformats.org/drawingml/2006/picture">
                    <pic:pic>
                      <pic:nvPicPr>
                        <pic:cNvPr id="0" name="image5.png"/>
                        <pic:cNvPicPr preferRelativeResize="0"/>
                      </pic:nvPicPr>
                      <pic:blipFill>
                        <a:blip r:embed="rId6"/>
                        <a:srcRect/>
                        <a:stretch>
                          <a:fillRect/>
                        </a:stretch>
                      </pic:blipFill>
                      <pic:spPr>
                        <a:xfrm>
                          <a:off x="0" y="0"/>
                          <a:ext cx="19050" cy="4946904"/>
                        </a:xfrm>
                        <a:prstGeom prst="rect"/>
                        <a:ln/>
                      </pic:spPr>
                    </pic:pic>
                  </a:graphicData>
                </a:graphic>
              </wp:anchor>
            </w:drawing>
          </mc:Fallback>
        </mc:AlternateContent>
      </w:r>
      <w:r w:rsidDel="00000000" w:rsidR="00000000" w:rsidRPr="00000000">
        <w:rPr>
          <w:rtl w:val="0"/>
        </w:rPr>
      </w:r>
    </w:p>
    <w:tbl>
      <w:tblPr>
        <w:tblStyle w:val="Table2"/>
        <w:tblW w:w="10728.000000000002"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384.0000000000005"/>
        <w:gridCol w:w="288"/>
        <w:gridCol w:w="3384.0000000000005"/>
        <w:gridCol w:w="288"/>
        <w:gridCol w:w="3384.0000000000005"/>
        <w:tblGridChange w:id="0">
          <w:tblGrid>
            <w:gridCol w:w="3384.0000000000005"/>
            <w:gridCol w:w="288"/>
            <w:gridCol w:w="3384.0000000000005"/>
            <w:gridCol w:w="288"/>
            <w:gridCol w:w="3384.0000000000005"/>
          </w:tblGrid>
        </w:tblGridChange>
      </w:tblGrid>
      <w:tr>
        <w:trPr>
          <w:cantSplit w:val="0"/>
          <w:trHeight w:val="431.99999999999994" w:hRule="atLeast"/>
          <w:tblHeader w:val="0"/>
        </w:trPr>
        <w:tc>
          <w:tcPr>
            <w:gridSpan w:val="3"/>
            <w:tcBorders>
              <w:top w:color="000000" w:space="0" w:sz="12" w:val="dotted"/>
              <w:left w:color="000000" w:space="0" w:sz="0" w:val="nil"/>
              <w:bottom w:color="000000" w:space="0" w:sz="18" w:val="single"/>
            </w:tcBorders>
            <w:shd w:fill="auto" w:val="clear"/>
            <w:tcMar>
              <w:top w:w="0.0" w:type="dxa"/>
              <w:left w:w="0.0" w:type="dxa"/>
              <w:bottom w:w="0.0" w:type="dxa"/>
              <w:right w:w="0.0" w:type="dxa"/>
            </w:tcMar>
            <w:vAlign w:val="center"/>
          </w:tcPr>
          <w:p w:rsidR="00000000" w:rsidDel="00000000" w:rsidP="00000000" w:rsidRDefault="00000000" w:rsidRPr="00000000" w14:paraId="00000034">
            <w:pPr>
              <w:widowControl w:val="0"/>
              <w:spacing w:line="240" w:lineRule="auto"/>
              <w:rPr>
                <w:rFonts w:ascii="Bacasime Antique" w:cs="Bacasime Antique" w:eastAsia="Bacasime Antique" w:hAnsi="Bacasime Antique"/>
                <w:color w:val="373737"/>
              </w:rPr>
            </w:pPr>
            <w:r w:rsidDel="00000000" w:rsidR="00000000" w:rsidRPr="00000000">
              <w:rPr>
                <w:rFonts w:ascii="Bacasime Antique" w:cs="Bacasime Antique" w:eastAsia="Bacasime Antique" w:hAnsi="Bacasime Antique"/>
                <w:color w:val="373737"/>
                <w:rtl w:val="0"/>
              </w:rPr>
              <w:t xml:space="preserve">A minimalist city digest focused on culture, community, and modern living.</w:t>
            </w:r>
          </w:p>
        </w:tc>
        <w:tc>
          <w:tcPr>
            <w:tcBorders>
              <w:top w:color="000000" w:space="0" w:sz="12" w:val="dotted"/>
              <w:left w:color="000000" w:space="0" w:sz="0" w:val="nil"/>
              <w:bottom w:color="000000" w:space="0" w:sz="18" w:val="single"/>
              <w:right w:color="000000" w:space="0" w:sz="0" w:val="nil"/>
            </w:tcBorders>
            <w:shd w:fill="auto" w:val="clear"/>
            <w:tcMar>
              <w:top w:w="0.0" w:type="dxa"/>
              <w:left w:w="0.0" w:type="dxa"/>
              <w:bottom w:w="0.0" w:type="dxa"/>
              <w:right w:w="0.0" w:type="dxa"/>
            </w:tcMar>
            <w:vAlign w:val="center"/>
          </w:tcPr>
          <w:p w:rsidR="00000000" w:rsidDel="00000000" w:rsidP="00000000" w:rsidRDefault="00000000" w:rsidRPr="00000000" w14:paraId="00000037">
            <w:pPr>
              <w:widowControl w:val="0"/>
              <w:spacing w:line="240" w:lineRule="auto"/>
              <w:rPr>
                <w:rFonts w:ascii="Bacasime Antique" w:cs="Bacasime Antique" w:eastAsia="Bacasime Antique" w:hAnsi="Bacasime Antique"/>
                <w:color w:val="373737"/>
              </w:rPr>
            </w:pPr>
            <w:r w:rsidDel="00000000" w:rsidR="00000000" w:rsidRPr="00000000">
              <w:rPr>
                <w:rtl w:val="0"/>
              </w:rPr>
            </w:r>
          </w:p>
        </w:tc>
        <w:tc>
          <w:tcPr>
            <w:tcBorders>
              <w:top w:color="000000" w:space="0" w:sz="12" w:val="dotted"/>
              <w:left w:color="000000" w:space="0" w:sz="0" w:val="nil"/>
              <w:bottom w:color="000000" w:space="0" w:sz="18" w:val="single"/>
              <w:right w:color="000000" w:space="0" w:sz="0" w:val="nil"/>
            </w:tcBorders>
            <w:shd w:fill="auto" w:val="clear"/>
            <w:tcMar>
              <w:top w:w="0.0" w:type="dxa"/>
              <w:left w:w="0.0" w:type="dxa"/>
              <w:bottom w:w="0.0" w:type="dxa"/>
              <w:right w:w="0.0" w:type="dxa"/>
            </w:tcMar>
            <w:vAlign w:val="center"/>
          </w:tcPr>
          <w:p w:rsidR="00000000" w:rsidDel="00000000" w:rsidP="00000000" w:rsidRDefault="00000000" w:rsidRPr="00000000" w14:paraId="00000038">
            <w:pPr>
              <w:widowControl w:val="0"/>
              <w:spacing w:line="240" w:lineRule="auto"/>
              <w:jc w:val="right"/>
              <w:rPr>
                <w:rFonts w:ascii="Bacasime Antique" w:cs="Bacasime Antique" w:eastAsia="Bacasime Antique" w:hAnsi="Bacasime Antique"/>
                <w:color w:val="373737"/>
                <w:sz w:val="28"/>
                <w:szCs w:val="28"/>
              </w:rPr>
            </w:pPr>
            <w:r w:rsidDel="00000000" w:rsidR="00000000" w:rsidRPr="00000000">
              <w:rPr>
                <w:rFonts w:ascii="Bacasime Antique" w:cs="Bacasime Antique" w:eastAsia="Bacasime Antique" w:hAnsi="Bacasime Antique"/>
                <w:color w:val="373737"/>
                <w:sz w:val="28"/>
                <w:szCs w:val="28"/>
                <w:rtl w:val="0"/>
              </w:rPr>
              <w:t xml:space="preserve">Issue #12 | July 27, 2028</w:t>
            </w:r>
          </w:p>
        </w:tc>
      </w:tr>
      <w:tr>
        <w:trPr>
          <w:cantSplit w:val="0"/>
          <w:trHeight w:val="144" w:hRule="atLeast"/>
          <w:tblHeader w:val="0"/>
        </w:trPr>
        <w:tc>
          <w:tcPr>
            <w:gridSpan w:val="3"/>
            <w:tcBorders>
              <w:top w:color="000000" w:space="0" w:sz="18" w:val="single"/>
              <w:left w:color="000000" w:space="0" w:sz="0" w:val="nil"/>
              <w:bottom w:color="000000" w:space="0" w:sz="0" w:val="nil"/>
            </w:tcBorders>
            <w:shd w:fill="auto" w:val="clear"/>
            <w:tcMar>
              <w:top w:w="0.0" w:type="dxa"/>
              <w:left w:w="0.0" w:type="dxa"/>
              <w:bottom w:w="0.0" w:type="dxa"/>
              <w:right w:w="0.0" w:type="dxa"/>
            </w:tcMar>
            <w:vAlign w:val="center"/>
          </w:tcPr>
          <w:p w:rsidR="00000000" w:rsidDel="00000000" w:rsidP="00000000" w:rsidRDefault="00000000" w:rsidRPr="00000000" w14:paraId="00000039">
            <w:pPr>
              <w:widowControl w:val="0"/>
              <w:spacing w:line="240" w:lineRule="auto"/>
              <w:rPr>
                <w:rFonts w:ascii="Bacasime Antique" w:cs="Bacasime Antique" w:eastAsia="Bacasime Antique" w:hAnsi="Bacasime Antique"/>
                <w:b w:val="1"/>
                <w:color w:val="373737"/>
                <w:sz w:val="16"/>
                <w:szCs w:val="16"/>
              </w:rPr>
            </w:pPr>
            <w:r w:rsidDel="00000000" w:rsidR="00000000" w:rsidRPr="00000000">
              <w:rPr>
                <w:rtl w:val="0"/>
              </w:rPr>
            </w:r>
          </w:p>
        </w:tc>
        <w:tc>
          <w:tcPr>
            <w:tcBorders>
              <w:top w:color="000000" w:space="0" w:sz="18" w:val="single"/>
              <w:left w:color="000000" w:space="0" w:sz="0" w:val="nil"/>
              <w:bottom w:color="000000" w:space="0" w:sz="0" w:val="nil"/>
              <w:right w:color="000000" w:space="0" w:sz="0" w:val="nil"/>
            </w:tcBorders>
            <w:shd w:fill="auto" w:val="clear"/>
            <w:tcMar>
              <w:top w:w="0.0" w:type="dxa"/>
              <w:left w:w="0.0" w:type="dxa"/>
              <w:bottom w:w="0.0" w:type="dxa"/>
              <w:right w:w="0.0" w:type="dxa"/>
            </w:tcMar>
            <w:vAlign w:val="center"/>
          </w:tcPr>
          <w:p w:rsidR="00000000" w:rsidDel="00000000" w:rsidP="00000000" w:rsidRDefault="00000000" w:rsidRPr="00000000" w14:paraId="0000003C">
            <w:pPr>
              <w:widowControl w:val="0"/>
              <w:spacing w:line="240" w:lineRule="auto"/>
              <w:jc w:val="center"/>
              <w:rPr>
                <w:rFonts w:ascii="Antic Didone" w:cs="Antic Didone" w:eastAsia="Antic Didone" w:hAnsi="Antic Didone"/>
                <w:color w:val="373737"/>
                <w:sz w:val="20"/>
                <w:szCs w:val="20"/>
              </w:rPr>
            </w:pPr>
            <w:r w:rsidDel="00000000" w:rsidR="00000000" w:rsidRPr="00000000">
              <w:rPr>
                <w:rtl w:val="0"/>
              </w:rPr>
            </w:r>
          </w:p>
        </w:tc>
        <w:tc>
          <w:tcPr>
            <w:vMerge w:val="restart"/>
            <w:tcBorders>
              <w:top w:color="000000" w:space="0" w:sz="18" w:val="single"/>
              <w:left w:color="000000" w:space="0" w:sz="0" w:val="nil"/>
              <w:bottom w:color="373737" w:space="0" w:sz="8" w:val="single"/>
              <w:right w:color="000000" w:space="0" w:sz="0" w:val="nil"/>
            </w:tcBorders>
            <w:shd w:fill="auto" w:val="clear"/>
            <w:tcMar>
              <w:top w:w="0.0" w:type="dxa"/>
              <w:left w:w="0.0" w:type="dxa"/>
              <w:bottom w:w="0.0" w:type="dxa"/>
              <w:right w:w="0.0" w:type="dxa"/>
            </w:tcMar>
          </w:tcPr>
          <w:p w:rsidR="00000000" w:rsidDel="00000000" w:rsidP="00000000" w:rsidRDefault="00000000" w:rsidRPr="00000000" w14:paraId="0000003D">
            <w:pPr>
              <w:widowControl w:val="0"/>
              <w:spacing w:line="240" w:lineRule="auto"/>
              <w:jc w:val="center"/>
              <w:rPr>
                <w:rFonts w:ascii="Antic Didone" w:cs="Antic Didone" w:eastAsia="Antic Didone" w:hAnsi="Antic Didone"/>
                <w:color w:val="373737"/>
                <w:sz w:val="24"/>
                <w:szCs w:val="24"/>
              </w:rPr>
            </w:pPr>
            <w:r w:rsidDel="00000000" w:rsidR="00000000" w:rsidRPr="00000000">
              <w:rPr>
                <w:rtl w:val="0"/>
              </w:rPr>
            </w:r>
          </w:p>
          <w:p w:rsidR="00000000" w:rsidDel="00000000" w:rsidP="00000000" w:rsidRDefault="00000000" w:rsidRPr="00000000" w14:paraId="0000003E">
            <w:pPr>
              <w:widowControl w:val="0"/>
              <w:spacing w:line="300" w:lineRule="auto"/>
              <w:jc w:val="both"/>
              <w:rPr>
                <w:rFonts w:ascii="Bacasime Antique" w:cs="Bacasime Antique" w:eastAsia="Bacasime Antique" w:hAnsi="Bacasime Antique"/>
                <w:color w:val="373737"/>
                <w:sz w:val="26"/>
                <w:szCs w:val="26"/>
              </w:rPr>
            </w:pPr>
            <w:r w:rsidDel="00000000" w:rsidR="00000000" w:rsidRPr="00000000">
              <w:rPr>
                <w:rFonts w:ascii="Bacasime Antique" w:cs="Bacasime Antique" w:eastAsia="Bacasime Antique" w:hAnsi="Bacasime Antique"/>
                <w:color w:val="373737"/>
                <w:sz w:val="26"/>
                <w:szCs w:val="26"/>
                <w:rtl w:val="0"/>
              </w:rPr>
              <w:t xml:space="preserve">Customers enjoy sitting at communal tables, where conversations with strangers feel natural. These cafés often host small art displays or acoustic music nights, making them cultural micro-centers. The minimalist design—wooden tables, neutral tones, and soft lighting—encourages focus and calmness. It’s not unusual to see someone sketching, writing, or brainstorming. Despite their size, these cafés have a big impact on neighborhoods.</w:t>
            </w:r>
          </w:p>
          <w:p w:rsidR="00000000" w:rsidDel="00000000" w:rsidP="00000000" w:rsidRDefault="00000000" w:rsidRPr="00000000" w14:paraId="0000003F">
            <w:pPr>
              <w:widowControl w:val="0"/>
              <w:spacing w:line="300" w:lineRule="auto"/>
              <w:jc w:val="both"/>
              <w:rPr>
                <w:rFonts w:ascii="Bacasime Antique" w:cs="Bacasime Antique" w:eastAsia="Bacasime Antique" w:hAnsi="Bacasime Antique"/>
                <w:color w:val="373737"/>
                <w:sz w:val="26"/>
                <w:szCs w:val="26"/>
              </w:rPr>
            </w:pPr>
            <w:r w:rsidDel="00000000" w:rsidR="00000000" w:rsidRPr="00000000">
              <w:rPr>
                <w:rtl w:val="0"/>
              </w:rPr>
            </w:r>
          </w:p>
          <w:p w:rsidR="00000000" w:rsidDel="00000000" w:rsidP="00000000" w:rsidRDefault="00000000" w:rsidRPr="00000000" w14:paraId="00000040">
            <w:pPr>
              <w:widowControl w:val="0"/>
              <w:spacing w:line="240" w:lineRule="auto"/>
              <w:jc w:val="center"/>
              <w:rPr>
                <w:rFonts w:ascii="Cormorant Garamond SemiBold" w:cs="Cormorant Garamond SemiBold" w:eastAsia="Cormorant Garamond SemiBold" w:hAnsi="Cormorant Garamond SemiBold"/>
                <w:i w:val="1"/>
                <w:color w:val="373737"/>
                <w:sz w:val="36"/>
                <w:szCs w:val="36"/>
              </w:rPr>
            </w:pPr>
            <w:r w:rsidDel="00000000" w:rsidR="00000000" w:rsidRPr="00000000">
              <w:rPr>
                <w:rFonts w:ascii="Cormorant Garamond SemiBold" w:cs="Cormorant Garamond SemiBold" w:eastAsia="Cormorant Garamond SemiBold" w:hAnsi="Cormorant Garamond SemiBold"/>
                <w:i w:val="1"/>
                <w:color w:val="373737"/>
                <w:sz w:val="36"/>
                <w:szCs w:val="36"/>
                <w:rtl w:val="0"/>
              </w:rPr>
              <w:t xml:space="preserve">"It’s like the city’s heartbeat slows down and becomes calmer"</w:t>
            </w:r>
          </w:p>
          <w:p w:rsidR="00000000" w:rsidDel="00000000" w:rsidP="00000000" w:rsidRDefault="00000000" w:rsidRPr="00000000" w14:paraId="00000041">
            <w:pPr>
              <w:widowControl w:val="0"/>
              <w:spacing w:line="300" w:lineRule="auto"/>
              <w:jc w:val="center"/>
              <w:rPr>
                <w:rFonts w:ascii="Cormorant Garamond SemiBold" w:cs="Cormorant Garamond SemiBold" w:eastAsia="Cormorant Garamond SemiBold" w:hAnsi="Cormorant Garamond SemiBold"/>
                <w:i w:val="1"/>
                <w:color w:val="373737"/>
                <w:sz w:val="16"/>
                <w:szCs w:val="16"/>
              </w:rPr>
            </w:pPr>
            <w:r w:rsidDel="00000000" w:rsidR="00000000" w:rsidRPr="00000000">
              <w:rPr>
                <w:rtl w:val="0"/>
              </w:rPr>
            </w:r>
          </w:p>
          <w:p w:rsidR="00000000" w:rsidDel="00000000" w:rsidP="00000000" w:rsidRDefault="00000000" w:rsidRPr="00000000" w14:paraId="00000042">
            <w:pPr>
              <w:widowControl w:val="0"/>
              <w:spacing w:line="300" w:lineRule="auto"/>
              <w:jc w:val="center"/>
              <w:rPr>
                <w:rFonts w:ascii="Antic Didone" w:cs="Antic Didone" w:eastAsia="Antic Didone" w:hAnsi="Antic Didone"/>
                <w:i w:val="1"/>
                <w:color w:val="373737"/>
                <w:sz w:val="20"/>
                <w:szCs w:val="20"/>
              </w:rPr>
            </w:pPr>
            <w:r w:rsidDel="00000000" w:rsidR="00000000" w:rsidRPr="00000000">
              <w:rPr>
                <w:rFonts w:ascii="Antic Didone" w:cs="Antic Didone" w:eastAsia="Antic Didone" w:hAnsi="Antic Didone"/>
                <w:i w:val="1"/>
                <w:color w:val="373737"/>
                <w:sz w:val="20"/>
                <w:szCs w:val="20"/>
                <w:rtl w:val="0"/>
              </w:rPr>
              <w:t xml:space="preserve">says Lara Bennett</w:t>
            </w:r>
          </w:p>
        </w:tc>
      </w:tr>
      <w:tr>
        <w:trPr>
          <w:cantSplit w:val="0"/>
          <w:trHeight w:val="220" w:hRule="atLeast"/>
          <w:tblHeader w:val="0"/>
        </w:trPr>
        <w:tc>
          <w:tcPr>
            <w:gridSpan w:val="3"/>
            <w:tcBorders>
              <w:top w:color="000000" w:space="0" w:sz="0" w:val="nil"/>
              <w:left w:color="000000" w:space="0" w:sz="0" w:val="nil"/>
              <w:bottom w:color="373737" w:space="0" w:sz="12" w:val="dotted"/>
              <w:right w:color="000000" w:space="0" w:sz="0" w:val="nil"/>
            </w:tcBorders>
            <w:shd w:fill="auto" w:val="clear"/>
            <w:tcMar>
              <w:top w:w="0.0" w:type="dxa"/>
              <w:left w:w="0.0" w:type="dxa"/>
              <w:bottom w:w="0.0" w:type="dxa"/>
              <w:right w:w="0.0" w:type="dxa"/>
            </w:tcMar>
          </w:tcPr>
          <w:p w:rsidR="00000000" w:rsidDel="00000000" w:rsidP="00000000" w:rsidRDefault="00000000" w:rsidRPr="00000000" w14:paraId="00000043">
            <w:pPr>
              <w:widowControl w:val="0"/>
              <w:spacing w:line="300" w:lineRule="auto"/>
              <w:jc w:val="both"/>
              <w:rPr>
                <w:rFonts w:ascii="Bacasime Antique" w:cs="Bacasime Antique" w:eastAsia="Bacasime Antique" w:hAnsi="Bacasime Antique"/>
              </w:rPr>
            </w:pPr>
            <w:r w:rsidDel="00000000" w:rsidR="00000000" w:rsidRPr="00000000">
              <w:rPr>
                <w:rFonts w:ascii="Bacasime Antique" w:cs="Bacasime Antique" w:eastAsia="Bacasime Antique" w:hAnsi="Bacasime Antique"/>
              </w:rPr>
              <w:drawing>
                <wp:inline distB="114300" distT="114300" distL="114300" distR="114300">
                  <wp:extent cx="4486275" cy="4721414"/>
                  <wp:effectExtent b="0" l="0" r="0" t="0"/>
                  <wp:docPr id="5" name="image7.png"/>
                  <a:graphic>
                    <a:graphicData uri="http://schemas.openxmlformats.org/drawingml/2006/picture">
                      <pic:pic>
                        <pic:nvPicPr>
                          <pic:cNvPr id="0" name="image7.png"/>
                          <pic:cNvPicPr preferRelativeResize="0"/>
                        </pic:nvPicPr>
                        <pic:blipFill>
                          <a:blip r:embed="rId8"/>
                          <a:srcRect b="3095" l="0" r="0" t="8282"/>
                          <a:stretch>
                            <a:fillRect/>
                          </a:stretch>
                        </pic:blipFill>
                        <pic:spPr>
                          <a:xfrm>
                            <a:off x="0" y="0"/>
                            <a:ext cx="4486275" cy="4721414"/>
                          </a:xfrm>
                          <a:prstGeom prst="rect"/>
                          <a:ln/>
                        </pic:spPr>
                      </pic:pic>
                    </a:graphicData>
                  </a:graphic>
                </wp:inline>
              </w:drawing>
            </w:r>
            <w:r w:rsidDel="00000000" w:rsidR="00000000" w:rsidRPr="00000000">
              <w:rPr>
                <w:rtl w:val="0"/>
              </w:rPr>
            </w:r>
          </w:p>
          <w:p w:rsidR="00000000" w:rsidDel="00000000" w:rsidP="00000000" w:rsidRDefault="00000000" w:rsidRPr="00000000" w14:paraId="00000044">
            <w:pPr>
              <w:widowControl w:val="0"/>
              <w:spacing w:line="300" w:lineRule="auto"/>
              <w:jc w:val="both"/>
              <w:rPr>
                <w:rFonts w:ascii="Antic Didone" w:cs="Antic Didone" w:eastAsia="Antic Didone" w:hAnsi="Antic Didone"/>
                <w:sz w:val="12"/>
                <w:szCs w:val="12"/>
              </w:rPr>
            </w:pPr>
            <w:r w:rsidDel="00000000" w:rsidR="00000000" w:rsidRPr="00000000">
              <w:rPr>
                <w:rtl w:val="0"/>
              </w:rPr>
            </w:r>
          </w:p>
          <w:p w:rsidR="00000000" w:rsidDel="00000000" w:rsidP="00000000" w:rsidRDefault="00000000" w:rsidRPr="00000000" w14:paraId="00000045">
            <w:pPr>
              <w:widowControl w:val="0"/>
              <w:spacing w:line="300" w:lineRule="auto"/>
              <w:jc w:val="both"/>
              <w:rPr>
                <w:rFonts w:ascii="Antic Didone" w:cs="Antic Didone" w:eastAsia="Antic Didone" w:hAnsi="Antic Didone"/>
                <w:sz w:val="20"/>
                <w:szCs w:val="20"/>
              </w:rPr>
            </w:pPr>
            <w:r w:rsidDel="00000000" w:rsidR="00000000" w:rsidRPr="00000000">
              <w:rPr>
                <w:rFonts w:ascii="Antic Didone" w:cs="Antic Didone" w:eastAsia="Antic Didone" w:hAnsi="Antic Didone"/>
                <w:sz w:val="20"/>
                <w:szCs w:val="20"/>
                <w:rtl w:val="0"/>
              </w:rPr>
              <w:t xml:space="preserve">Photographer: William Harper.</w:t>
            </w:r>
          </w:p>
          <w:p w:rsidR="00000000" w:rsidDel="00000000" w:rsidP="00000000" w:rsidRDefault="00000000" w:rsidRPr="00000000" w14:paraId="00000046">
            <w:pPr>
              <w:widowControl w:val="0"/>
              <w:spacing w:line="300" w:lineRule="auto"/>
              <w:jc w:val="both"/>
              <w:rPr>
                <w:rFonts w:ascii="Antic Didone" w:cs="Antic Didone" w:eastAsia="Antic Didone" w:hAnsi="Antic Didone"/>
                <w:sz w:val="8"/>
                <w:szCs w:val="8"/>
              </w:rPr>
            </w:pPr>
            <w:r w:rsidDel="00000000" w:rsidR="00000000" w:rsidRPr="00000000">
              <w:rPr>
                <w:rtl w:val="0"/>
              </w:rPr>
            </w:r>
          </w:p>
        </w:tc>
        <w:tc>
          <w:tcPr>
            <w:tcBorders>
              <w:top w:color="000000" w:space="0" w:sz="0" w:val="nil"/>
              <w:left w:color="000000" w:space="0" w:sz="0" w:val="nil"/>
              <w:bottom w:color="000000" w:space="0" w:sz="12" w:val="dotted"/>
              <w:right w:color="000000" w:space="0" w:sz="0" w:val="nil"/>
            </w:tcBorders>
            <w:shd w:fill="auto" w:val="clear"/>
            <w:tcMar>
              <w:top w:w="0.0" w:type="dxa"/>
              <w:left w:w="0.0" w:type="dxa"/>
              <w:bottom w:w="0.0" w:type="dxa"/>
              <w:right w:w="0.0" w:type="dxa"/>
            </w:tcMar>
            <w:vAlign w:val="center"/>
          </w:tcPr>
          <w:p w:rsidR="00000000" w:rsidDel="00000000" w:rsidP="00000000" w:rsidRDefault="00000000" w:rsidRPr="00000000" w14:paraId="00000049">
            <w:pPr>
              <w:widowControl w:val="0"/>
              <w:spacing w:line="240" w:lineRule="auto"/>
              <w:rPr>
                <w:rFonts w:ascii="Antic Didone" w:cs="Antic Didone" w:eastAsia="Antic Didone" w:hAnsi="Antic Didone"/>
                <w:color w:val="373737"/>
                <w:sz w:val="20"/>
                <w:szCs w:val="20"/>
              </w:rPr>
            </w:pPr>
            <w:r w:rsidDel="00000000" w:rsidR="00000000" w:rsidRPr="00000000">
              <w:rPr>
                <w:rtl w:val="0"/>
              </w:rPr>
            </w:r>
          </w:p>
        </w:tc>
        <w:tc>
          <w:tcPr>
            <w:vMerge w:val="continue"/>
            <w:tcBorders>
              <w:top w:color="373737" w:space="0" w:sz="8" w:val="single"/>
              <w:left w:color="000000" w:space="0" w:sz="0" w:val="nil"/>
              <w:bottom w:color="000000" w:space="0" w:sz="12" w:val="dotted"/>
              <w:right w:color="000000" w:space="0" w:sz="0" w:val="nil"/>
            </w:tcBorders>
            <w:shd w:fill="auto" w:val="clear"/>
            <w:tcMar>
              <w:top w:w="0.0" w:type="dxa"/>
              <w:left w:w="0.0" w:type="dxa"/>
              <w:bottom w:w="0.0" w:type="dxa"/>
              <w:right w:w="0.0" w:type="dxa"/>
            </w:tcMar>
          </w:tcPr>
          <w:p w:rsidR="00000000" w:rsidDel="00000000" w:rsidP="00000000" w:rsidRDefault="00000000" w:rsidRPr="00000000" w14:paraId="0000004A">
            <w:pPr>
              <w:widowControl w:val="0"/>
              <w:spacing w:line="240" w:lineRule="auto"/>
              <w:rPr>
                <w:rFonts w:ascii="Bacasime Antique" w:cs="Bacasime Antique" w:eastAsia="Bacasime Antique" w:hAnsi="Bacasime Antique"/>
              </w:rPr>
            </w:pPr>
            <w:r w:rsidDel="00000000" w:rsidR="00000000" w:rsidRPr="00000000">
              <w:rPr>
                <w:rtl w:val="0"/>
              </w:rPr>
            </w:r>
          </w:p>
        </w:tc>
      </w:tr>
      <w:tr>
        <w:trPr>
          <w:cantSplit w:val="0"/>
          <w:trHeight w:val="260" w:hRule="atLeast"/>
          <w:tblHeader w:val="0"/>
        </w:trPr>
        <w:tc>
          <w:tcPr>
            <w:gridSpan w:val="3"/>
            <w:tcBorders>
              <w:top w:color="373737" w:space="0" w:sz="12" w:val="dotted"/>
              <w:left w:color="000000" w:space="0" w:sz="0" w:val="nil"/>
              <w:bottom w:color="000000" w:space="0" w:sz="0" w:val="nil"/>
            </w:tcBorders>
            <w:shd w:fill="auto" w:val="clear"/>
            <w:tcMar>
              <w:top w:w="0.0" w:type="dxa"/>
              <w:left w:w="0.0" w:type="dxa"/>
              <w:bottom w:w="0.0" w:type="dxa"/>
              <w:right w:w="0.0" w:type="dxa"/>
            </w:tcMar>
          </w:tcPr>
          <w:p w:rsidR="00000000" w:rsidDel="00000000" w:rsidP="00000000" w:rsidRDefault="00000000" w:rsidRPr="00000000" w14:paraId="0000004B">
            <w:pPr>
              <w:widowControl w:val="0"/>
              <w:spacing w:line="240" w:lineRule="auto"/>
              <w:rPr>
                <w:rFonts w:ascii="Bacasime Antique" w:cs="Bacasime Antique" w:eastAsia="Bacasime Antique" w:hAnsi="Bacasime Antique"/>
                <w:color w:val="373737"/>
                <w:sz w:val="16"/>
                <w:szCs w:val="16"/>
              </w:rPr>
            </w:pPr>
            <w:r w:rsidDel="00000000" w:rsidR="00000000" w:rsidRPr="00000000">
              <w:rPr>
                <w:rtl w:val="0"/>
              </w:rPr>
            </w:r>
          </w:p>
          <w:p w:rsidR="00000000" w:rsidDel="00000000" w:rsidP="00000000" w:rsidRDefault="00000000" w:rsidRPr="00000000" w14:paraId="0000004C">
            <w:pPr>
              <w:widowControl w:val="0"/>
              <w:spacing w:line="240" w:lineRule="auto"/>
              <w:rPr>
                <w:rFonts w:ascii="Bacasime Antique" w:cs="Bacasime Antique" w:eastAsia="Bacasime Antique" w:hAnsi="Bacasime Antique"/>
                <w:color w:val="373737"/>
                <w:sz w:val="16"/>
                <w:szCs w:val="16"/>
              </w:rPr>
            </w:pPr>
            <w:r w:rsidDel="00000000" w:rsidR="00000000" w:rsidRPr="00000000">
              <w:rPr>
                <w:rtl w:val="0"/>
              </w:rPr>
            </w:r>
          </w:p>
          <w:p w:rsidR="00000000" w:rsidDel="00000000" w:rsidP="00000000" w:rsidRDefault="00000000" w:rsidRPr="00000000" w14:paraId="0000004D">
            <w:pPr>
              <w:widowControl w:val="0"/>
              <w:spacing w:line="240" w:lineRule="auto"/>
              <w:rPr>
                <w:rFonts w:ascii="Bacasime Antique" w:cs="Bacasime Antique" w:eastAsia="Bacasime Antique" w:hAnsi="Bacasime Antique"/>
                <w:color w:val="373737"/>
                <w:sz w:val="16"/>
                <w:szCs w:val="16"/>
              </w:rPr>
            </w:pPr>
            <w:r w:rsidDel="00000000" w:rsidR="00000000" w:rsidRPr="00000000">
              <w:rPr>
                <w:rFonts w:ascii="Lora" w:cs="Lora" w:eastAsia="Lora" w:hAnsi="Lora"/>
                <w:color w:val="373737"/>
                <w:sz w:val="60"/>
                <w:szCs w:val="60"/>
                <w:rtl w:val="0"/>
              </w:rPr>
              <w:t xml:space="preserve">NIGHT MARKET GLOW</w:t>
            </w:r>
            <w:r w:rsidDel="00000000" w:rsidR="00000000" w:rsidRPr="00000000">
              <w:rPr>
                <w:rtl w:val="0"/>
              </w:rPr>
            </w:r>
          </w:p>
          <w:p w:rsidR="00000000" w:rsidDel="00000000" w:rsidP="00000000" w:rsidRDefault="00000000" w:rsidRPr="00000000" w14:paraId="0000004E">
            <w:pPr>
              <w:widowControl w:val="0"/>
              <w:spacing w:line="240" w:lineRule="auto"/>
              <w:rPr>
                <w:rFonts w:ascii="Cormorant Garamond" w:cs="Cormorant Garamond" w:eastAsia="Cormorant Garamond" w:hAnsi="Cormorant Garamond"/>
                <w:i w:val="1"/>
                <w:color w:val="373737"/>
                <w:sz w:val="16"/>
                <w:szCs w:val="16"/>
              </w:rPr>
            </w:pPr>
            <w:r w:rsidDel="00000000" w:rsidR="00000000" w:rsidRPr="00000000">
              <w:rPr>
                <w:rtl w:val="0"/>
              </w:rPr>
            </w:r>
          </w:p>
          <w:p w:rsidR="00000000" w:rsidDel="00000000" w:rsidP="00000000" w:rsidRDefault="00000000" w:rsidRPr="00000000" w14:paraId="0000004F">
            <w:pPr>
              <w:widowControl w:val="0"/>
              <w:spacing w:line="240" w:lineRule="auto"/>
              <w:rPr>
                <w:rFonts w:ascii="Cormorant Garamond" w:cs="Cormorant Garamond" w:eastAsia="Cormorant Garamond" w:hAnsi="Cormorant Garamond"/>
                <w:i w:val="1"/>
                <w:color w:val="373737"/>
                <w:sz w:val="28"/>
                <w:szCs w:val="28"/>
              </w:rPr>
            </w:pPr>
            <w:r w:rsidDel="00000000" w:rsidR="00000000" w:rsidRPr="00000000">
              <w:rPr>
                <w:rFonts w:ascii="Cormorant Garamond" w:cs="Cormorant Garamond" w:eastAsia="Cormorant Garamond" w:hAnsi="Cormorant Garamond"/>
                <w:i w:val="1"/>
                <w:color w:val="373737"/>
                <w:sz w:val="28"/>
                <w:szCs w:val="28"/>
                <w:rtl w:val="0"/>
              </w:rPr>
              <w:t xml:space="preserve">Passengers describe this time as a pause before the night begins,</w:t>
            </w:r>
          </w:p>
          <w:p w:rsidR="00000000" w:rsidDel="00000000" w:rsidP="00000000" w:rsidRDefault="00000000" w:rsidRPr="00000000" w14:paraId="00000050">
            <w:pPr>
              <w:widowControl w:val="0"/>
              <w:spacing w:line="240" w:lineRule="auto"/>
              <w:rPr>
                <w:rFonts w:ascii="Bacasime Antique" w:cs="Bacasime Antique" w:eastAsia="Bacasime Antique" w:hAnsi="Bacasime Antique"/>
                <w:color w:val="373737"/>
                <w:sz w:val="16"/>
                <w:szCs w:val="16"/>
              </w:rPr>
            </w:pPr>
            <w:r w:rsidDel="00000000" w:rsidR="00000000" w:rsidRPr="00000000">
              <w:rPr>
                <w:rFonts w:ascii="Cormorant Garamond" w:cs="Cormorant Garamond" w:eastAsia="Cormorant Garamond" w:hAnsi="Cormorant Garamond"/>
                <w:i w:val="1"/>
                <w:color w:val="373737"/>
                <w:sz w:val="28"/>
                <w:szCs w:val="28"/>
                <w:rtl w:val="0"/>
              </w:rPr>
              <w:t xml:space="preserve">a way to mentally prepare for work or study</w:t>
            </w:r>
            <w:r w:rsidDel="00000000" w:rsidR="00000000" w:rsidRPr="00000000">
              <w:rPr>
                <w:rFonts w:ascii="Bacasime Antique" w:cs="Bacasime Antique" w:eastAsia="Bacasime Antique" w:hAnsi="Bacasime Antique"/>
                <w:color w:val="373737"/>
                <w:sz w:val="16"/>
                <w:szCs w:val="16"/>
                <w:rtl w:val="0"/>
              </w:rPr>
              <w:t xml:space="preserve">. </w:t>
            </w:r>
          </w:p>
          <w:p w:rsidR="00000000" w:rsidDel="00000000" w:rsidP="00000000" w:rsidRDefault="00000000" w:rsidRPr="00000000" w14:paraId="00000051">
            <w:pPr>
              <w:widowControl w:val="0"/>
              <w:spacing w:line="240" w:lineRule="auto"/>
              <w:rPr>
                <w:rFonts w:ascii="Bacasime Antique" w:cs="Bacasime Antique" w:eastAsia="Bacasime Antique" w:hAnsi="Bacasime Antique"/>
                <w:color w:val="373737"/>
                <w:sz w:val="28"/>
                <w:szCs w:val="28"/>
              </w:rPr>
            </w:pPr>
            <w:r w:rsidDel="00000000" w:rsidR="00000000" w:rsidRPr="00000000">
              <w:rPr>
                <w:rtl w:val="0"/>
              </w:rPr>
            </w:r>
          </w:p>
        </w:tc>
        <w:tc>
          <w:tcPr>
            <w:tcBorders>
              <w:top w:color="000000" w:space="0" w:sz="12" w:val="dotted"/>
              <w:left w:color="000000" w:space="0" w:sz="0" w:val="nil"/>
              <w:bottom w:color="000000" w:space="0" w:sz="0" w:val="nil"/>
              <w:right w:color="000000" w:space="0" w:sz="0" w:val="nil"/>
            </w:tcBorders>
            <w:shd w:fill="auto" w:val="clear"/>
            <w:tcMar>
              <w:top w:w="0.0" w:type="dxa"/>
              <w:left w:w="0.0" w:type="dxa"/>
              <w:bottom w:w="0.0" w:type="dxa"/>
              <w:right w:w="0.0" w:type="dxa"/>
            </w:tcMar>
            <w:vAlign w:val="center"/>
          </w:tcPr>
          <w:p w:rsidR="00000000" w:rsidDel="00000000" w:rsidP="00000000" w:rsidRDefault="00000000" w:rsidRPr="00000000" w14:paraId="00000054">
            <w:pPr>
              <w:widowControl w:val="0"/>
              <w:spacing w:line="240" w:lineRule="auto"/>
              <w:rPr>
                <w:rFonts w:ascii="Bacasime Antique" w:cs="Bacasime Antique" w:eastAsia="Bacasime Antique" w:hAnsi="Bacasime Antique"/>
                <w:color w:val="373737"/>
              </w:rPr>
            </w:pPr>
            <w:r w:rsidDel="00000000" w:rsidR="00000000" w:rsidRPr="00000000">
              <w:rPr>
                <w:rtl w:val="0"/>
              </w:rPr>
            </w:r>
          </w:p>
        </w:tc>
        <w:tc>
          <w:tcPr>
            <w:vMerge w:val="restart"/>
            <w:tcBorders>
              <w:top w:color="000000" w:space="0" w:sz="12" w:val="dotted"/>
              <w:left w:color="000000" w:space="0" w:sz="0" w:val="nil"/>
              <w:right w:color="000000" w:space="0" w:sz="0" w:val="nil"/>
            </w:tcBorders>
            <w:tcMar>
              <w:top w:w="0.0" w:type="dxa"/>
              <w:left w:w="0.0" w:type="dxa"/>
              <w:bottom w:w="0.0" w:type="dxa"/>
              <w:right w:w="0.0" w:type="dxa"/>
            </w:tcMar>
          </w:tcPr>
          <w:p w:rsidR="00000000" w:rsidDel="00000000" w:rsidP="00000000" w:rsidRDefault="00000000" w:rsidRPr="00000000" w14:paraId="00000055">
            <w:pPr>
              <w:widowControl w:val="0"/>
              <w:spacing w:line="300" w:lineRule="auto"/>
              <w:jc w:val="both"/>
              <w:rPr>
                <w:rFonts w:ascii="Bacasime Antique" w:cs="Bacasime Antique" w:eastAsia="Bacasime Antique" w:hAnsi="Bacasime Antique"/>
                <w:color w:val="373737"/>
                <w:sz w:val="32"/>
                <w:szCs w:val="32"/>
              </w:rPr>
            </w:pPr>
            <w:r w:rsidDel="00000000" w:rsidR="00000000" w:rsidRPr="00000000">
              <w:rPr>
                <w:rtl w:val="0"/>
              </w:rPr>
            </w:r>
          </w:p>
          <w:p w:rsidR="00000000" w:rsidDel="00000000" w:rsidP="00000000" w:rsidRDefault="00000000" w:rsidRPr="00000000" w14:paraId="00000056">
            <w:pPr>
              <w:widowControl w:val="0"/>
              <w:spacing w:line="300" w:lineRule="auto"/>
              <w:jc w:val="both"/>
              <w:rPr>
                <w:rFonts w:ascii="Bacasime Antique" w:cs="Bacasime Antique" w:eastAsia="Bacasime Antique" w:hAnsi="Bacasime Antique"/>
                <w:color w:val="373737"/>
                <w:sz w:val="26"/>
                <w:szCs w:val="26"/>
              </w:rPr>
            </w:pPr>
            <w:r w:rsidDel="00000000" w:rsidR="00000000" w:rsidRPr="00000000">
              <w:rPr>
                <w:rFonts w:ascii="Bacasime Antique" w:cs="Bacasime Antique" w:eastAsia="Bacasime Antique" w:hAnsi="Bacasime Antique"/>
                <w:color w:val="373737"/>
                <w:sz w:val="26"/>
                <w:szCs w:val="26"/>
                <w:rtl w:val="0"/>
              </w:rPr>
              <w:t xml:space="preserve">These events are not just about commerce—they build a sense of community. Neighbors meet, tourists mingle with locals, and the atmosphere feels both festive and intimate. The warm lighting and the aroma of fresh food create an inviting environment. People are encouraged to sit, talk, and enjoy, instead of rushing. </w:t>
            </w:r>
          </w:p>
          <w:p w:rsidR="00000000" w:rsidDel="00000000" w:rsidP="00000000" w:rsidRDefault="00000000" w:rsidRPr="00000000" w14:paraId="00000057">
            <w:pPr>
              <w:widowControl w:val="0"/>
              <w:spacing w:line="300" w:lineRule="auto"/>
              <w:jc w:val="both"/>
              <w:rPr>
                <w:rFonts w:ascii="Bacasime Antique" w:cs="Bacasime Antique" w:eastAsia="Bacasime Antique" w:hAnsi="Bacasime Antique"/>
                <w:color w:val="373737"/>
                <w:sz w:val="26"/>
                <w:szCs w:val="26"/>
              </w:rPr>
            </w:pPr>
            <w:r w:rsidDel="00000000" w:rsidR="00000000" w:rsidRPr="00000000">
              <w:rPr>
                <w:rtl w:val="0"/>
              </w:rPr>
            </w:r>
          </w:p>
          <w:p w:rsidR="00000000" w:rsidDel="00000000" w:rsidP="00000000" w:rsidRDefault="00000000" w:rsidRPr="00000000" w14:paraId="00000058">
            <w:pPr>
              <w:widowControl w:val="0"/>
              <w:spacing w:line="300" w:lineRule="auto"/>
              <w:jc w:val="both"/>
              <w:rPr>
                <w:rFonts w:ascii="Bacasime Antique" w:cs="Bacasime Antique" w:eastAsia="Bacasime Antique" w:hAnsi="Bacasime Antique"/>
                <w:color w:val="373737"/>
                <w:sz w:val="26"/>
                <w:szCs w:val="26"/>
              </w:rPr>
            </w:pPr>
            <w:r w:rsidDel="00000000" w:rsidR="00000000" w:rsidRPr="00000000">
              <w:rPr>
                <w:rFonts w:ascii="Bacasime Antique" w:cs="Bacasime Antique" w:eastAsia="Bacasime Antique" w:hAnsi="Bacasime Antique"/>
                <w:color w:val="373737"/>
                <w:sz w:val="26"/>
                <w:szCs w:val="26"/>
                <w:rtl w:val="0"/>
              </w:rPr>
              <w:t xml:space="preserve">These events are not just about commerce— they build a sense of community. Neighbors meet, tourists mingle with locals.</w:t>
            </w:r>
          </w:p>
        </w:tc>
      </w:tr>
      <w:tr>
        <w:trPr>
          <w:cantSplit w:val="0"/>
          <w:trHeight w:val="26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tcPr>
          <w:p w:rsidR="00000000" w:rsidDel="00000000" w:rsidP="00000000" w:rsidRDefault="00000000" w:rsidRPr="00000000" w14:paraId="00000059">
            <w:pPr>
              <w:widowControl w:val="0"/>
              <w:spacing w:line="300" w:lineRule="auto"/>
              <w:jc w:val="both"/>
              <w:rPr>
                <w:rFonts w:ascii="Cormorant Garamond" w:cs="Cormorant Garamond" w:eastAsia="Cormorant Garamond" w:hAnsi="Cormorant Garamond"/>
                <w:i w:val="1"/>
                <w:color w:val="373737"/>
                <w:sz w:val="16"/>
                <w:szCs w:val="16"/>
              </w:rPr>
            </w:pPr>
            <w:r w:rsidDel="00000000" w:rsidR="00000000" w:rsidRPr="00000000">
              <w:rPr>
                <w:rFonts w:ascii="Bacasime Antique" w:cs="Bacasime Antique" w:eastAsia="Bacasime Antique" w:hAnsi="Bacasime Antique"/>
                <w:color w:val="373737"/>
                <w:sz w:val="26"/>
                <w:szCs w:val="26"/>
                <w:rtl w:val="0"/>
              </w:rPr>
              <w:t xml:space="preserve">The revival of night markets has brought a new pulse to the city’s forgotten squares. These markets, filled with string lights and colorful stalls, attract families, artists, and food lovers long after sunset concept blends tradition with modern urban culture, featuring street food, handmade crafts, and live music. Vendors take pride in offering</w:t>
            </w:r>
            <w:r w:rsidDel="00000000" w:rsidR="00000000" w:rsidRPr="00000000">
              <w:rPr>
                <w:rtl w:val="0"/>
              </w:rPr>
            </w:r>
          </w:p>
        </w:tc>
        <w:tc>
          <w:tcPr>
            <w:tcBorders>
              <w:top w:color="000000" w:space="0" w:sz="0" w:val="nil"/>
              <w:bottom w:color="000000" w:space="0" w:sz="0" w:val="nil"/>
              <w:right w:color="000000" w:space="0" w:sz="0" w:val="nil"/>
            </w:tcBorders>
            <w:shd w:fill="auto" w:val="clear"/>
            <w:tcMar>
              <w:top w:w="0.0" w:type="dxa"/>
              <w:left w:w="0.0" w:type="dxa"/>
              <w:bottom w:w="0.0" w:type="dxa"/>
              <w:right w:w="0.0" w:type="dxa"/>
            </w:tcMar>
          </w:tcPr>
          <w:p w:rsidR="00000000" w:rsidDel="00000000" w:rsidP="00000000" w:rsidRDefault="00000000" w:rsidRPr="00000000" w14:paraId="0000005A">
            <w:pPr>
              <w:widowControl w:val="0"/>
              <w:spacing w:line="240" w:lineRule="auto"/>
              <w:rPr>
                <w:rFonts w:ascii="Bacasime Antique" w:cs="Bacasime Antique" w:eastAsia="Bacasime Antique" w:hAnsi="Bacasime Antique"/>
              </w:rPr>
            </w:pPr>
            <w:r w:rsidDel="00000000" w:rsidR="00000000" w:rsidRPr="00000000">
              <w:rPr>
                <w:rtl w:val="0"/>
              </w:rPr>
            </w:r>
          </w:p>
        </w:tc>
        <w:tc>
          <w:tcPr>
            <w:tcBorders>
              <w:top w:color="000000" w:space="0" w:sz="0" w:val="nil"/>
              <w:bottom w:color="000000" w:space="0" w:sz="0" w:val="nil"/>
              <w:right w:color="000000" w:space="0" w:sz="0" w:val="nil"/>
            </w:tcBorders>
            <w:shd w:fill="auto" w:val="clear"/>
            <w:tcMar>
              <w:top w:w="0.0" w:type="dxa"/>
              <w:left w:w="0.0" w:type="dxa"/>
              <w:bottom w:w="0.0" w:type="dxa"/>
              <w:right w:w="0.0" w:type="dxa"/>
            </w:tcMar>
          </w:tcPr>
          <w:p w:rsidR="00000000" w:rsidDel="00000000" w:rsidP="00000000" w:rsidRDefault="00000000" w:rsidRPr="00000000" w14:paraId="0000005B">
            <w:pPr>
              <w:widowControl w:val="0"/>
              <w:spacing w:line="300" w:lineRule="auto"/>
              <w:jc w:val="both"/>
              <w:rPr>
                <w:rFonts w:ascii="Bacasime Antique" w:cs="Bacasime Antique" w:eastAsia="Bacasime Antique" w:hAnsi="Bacasime Antique"/>
              </w:rPr>
            </w:pPr>
            <w:r w:rsidDel="00000000" w:rsidR="00000000" w:rsidRPr="00000000">
              <w:rPr>
                <w:rFonts w:ascii="Bacasime Antique" w:cs="Bacasime Antique" w:eastAsia="Bacasime Antique" w:hAnsi="Bacasime Antique"/>
                <w:color w:val="373737"/>
                <w:sz w:val="26"/>
                <w:szCs w:val="26"/>
                <w:rtl w:val="0"/>
              </w:rPr>
              <w:t xml:space="preserve">The concept blends tradition with modern urban culture, featuring street food, handmade crafts, and live music. Vendors take pride in offering something unique, often inspired by local recipes and heritage. Despite their size, these cafés have a big impact on neighborhoods. Many residents claim that a cozy coffee corner feels essential.</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center"/>
          </w:tcPr>
          <w:p w:rsidR="00000000" w:rsidDel="00000000" w:rsidP="00000000" w:rsidRDefault="00000000" w:rsidRPr="00000000" w14:paraId="0000005C">
            <w:pPr>
              <w:widowControl w:val="0"/>
              <w:spacing w:line="240" w:lineRule="auto"/>
              <w:rPr>
                <w:rFonts w:ascii="Bacasime Antique" w:cs="Bacasime Antique" w:eastAsia="Bacasime Antique" w:hAnsi="Bacasime Antique"/>
                <w:color w:val="373737"/>
              </w:rPr>
            </w:pPr>
            <w:r w:rsidDel="00000000" w:rsidR="00000000" w:rsidRPr="00000000">
              <w:rPr>
                <w:rtl w:val="0"/>
              </w:rPr>
            </w:r>
          </w:p>
        </w:tc>
        <w:tc>
          <w:tcPr>
            <w:vMerge w:val="continue"/>
            <w:tcBorders>
              <w:top w:color="000000" w:space="0" w:sz="12" w:val="dotted"/>
              <w:left w:color="000000" w:space="0" w:sz="0" w:val="nil"/>
              <w:bottom w:color="000000" w:space="0" w:sz="0" w:val="nil"/>
              <w:right w:color="000000" w:space="0" w:sz="0" w:val="nil"/>
            </w:tcBorders>
            <w:tcMar>
              <w:top w:w="0.0" w:type="dxa"/>
              <w:left w:w="0.0" w:type="dxa"/>
              <w:bottom w:w="0.0" w:type="dxa"/>
              <w:right w:w="0.0" w:type="dxa"/>
            </w:tcMar>
          </w:tcPr>
          <w:p w:rsidR="00000000" w:rsidDel="00000000" w:rsidP="00000000" w:rsidRDefault="00000000" w:rsidRPr="00000000" w14:paraId="0000005D">
            <w:pPr>
              <w:widowControl w:val="0"/>
              <w:spacing w:after="0" w:before="0" w:line="240" w:lineRule="auto"/>
              <w:ind w:left="0" w:firstLine="0"/>
              <w:jc w:val="both"/>
              <w:rPr>
                <w:rFonts w:ascii="Bacasime Antique" w:cs="Bacasime Antique" w:eastAsia="Bacasime Antique" w:hAnsi="Bacasime Antique"/>
                <w:color w:val="373737"/>
                <w:sz w:val="26"/>
                <w:szCs w:val="26"/>
              </w:rPr>
            </w:pPr>
            <w:r w:rsidDel="00000000" w:rsidR="00000000" w:rsidRPr="00000000">
              <w:rPr>
                <w:rtl w:val="0"/>
              </w:rPr>
            </w:r>
          </w:p>
        </w:tc>
      </w:tr>
    </w:tbl>
    <w:p w:rsidR="00000000" w:rsidDel="00000000" w:rsidP="00000000" w:rsidRDefault="00000000" w:rsidRPr="00000000" w14:paraId="0000005E">
      <w:pPr>
        <w:widowControl w:val="0"/>
        <w:spacing w:line="240" w:lineRule="auto"/>
        <w:rPr>
          <w:rFonts w:ascii="Bacasime Antique" w:cs="Bacasime Antique" w:eastAsia="Bacasime Antique" w:hAnsi="Bacasime Antique"/>
          <w:sz w:val="8"/>
          <w:szCs w:val="8"/>
        </w:rPr>
        <w:sectPr>
          <w:type w:val="nextPage"/>
          <w:pgSz w:h="16838" w:w="11906" w:orient="portrait"/>
          <w:pgMar w:bottom="648" w:top="648" w:left="648" w:right="648" w:header="720" w:footer="720"/>
        </w:sectPr>
      </w:pPr>
      <w:r w:rsidDel="00000000" w:rsidR="00000000" w:rsidRPr="00000000">
        <w:rPr>
          <w:rtl w:val="0"/>
        </w:rPr>
      </w:r>
    </w:p>
    <w:p w:rsidR="00000000" w:rsidDel="00000000" w:rsidP="00000000" w:rsidRDefault="00000000" w:rsidRPr="00000000" w14:paraId="0000005F">
      <w:pPr>
        <w:widowControl w:val="0"/>
        <w:spacing w:line="240" w:lineRule="auto"/>
        <w:rPr>
          <w:rFonts w:ascii="Bacasime Antique" w:cs="Bacasime Antique" w:eastAsia="Bacasime Antique" w:hAnsi="Bacasime Antique"/>
          <w:sz w:val="6"/>
          <w:szCs w:val="6"/>
        </w:rPr>
      </w:pPr>
      <w:r w:rsidDel="00000000" w:rsidR="00000000" w:rsidRPr="00000000">
        <w:rPr>
          <w:rFonts w:ascii="Bacasime Antique" w:cs="Bacasime Antique" w:eastAsia="Bacasime Antique" w:hAnsi="Bacasime Antique"/>
          <w:sz w:val="8"/>
          <w:szCs w:val="8"/>
          <w:rtl w:val="0"/>
        </w:rPr>
        <w:tab/>
      </w:r>
      <w:r w:rsidDel="00000000" w:rsidR="00000000" w:rsidRPr="00000000">
        <w:rPr>
          <w:rtl w:val="0"/>
        </w:rPr>
      </w:r>
    </w:p>
    <w:tbl>
      <w:tblPr>
        <w:tblStyle w:val="Table3"/>
        <w:tblW w:w="10728.000000000002"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384.0000000000005"/>
        <w:gridCol w:w="288"/>
        <w:gridCol w:w="3384.0000000000005"/>
        <w:gridCol w:w="288"/>
        <w:gridCol w:w="3384.0000000000005"/>
        <w:tblGridChange w:id="0">
          <w:tblGrid>
            <w:gridCol w:w="3384.0000000000005"/>
            <w:gridCol w:w="288"/>
            <w:gridCol w:w="3384.0000000000005"/>
            <w:gridCol w:w="288"/>
            <w:gridCol w:w="3384.0000000000005"/>
          </w:tblGrid>
        </w:tblGridChange>
      </w:tblGrid>
      <w:tr>
        <w:trPr>
          <w:cantSplit w:val="0"/>
          <w:trHeight w:val="431.99999999999994" w:hRule="atLeast"/>
          <w:tblHeader w:val="0"/>
        </w:trPr>
        <w:tc>
          <w:tcPr>
            <w:gridSpan w:val="3"/>
            <w:tcBorders>
              <w:top w:color="000000" w:space="0" w:sz="12" w:val="dotted"/>
              <w:left w:color="000000" w:space="0" w:sz="0" w:val="nil"/>
              <w:bottom w:color="000000" w:space="0" w:sz="18" w:val="single"/>
            </w:tcBorders>
            <w:shd w:fill="auto" w:val="clear"/>
            <w:tcMar>
              <w:top w:w="0.0" w:type="dxa"/>
              <w:left w:w="0.0" w:type="dxa"/>
              <w:bottom w:w="0.0" w:type="dxa"/>
              <w:right w:w="0.0" w:type="dxa"/>
            </w:tcMar>
            <w:vAlign w:val="center"/>
          </w:tcPr>
          <w:p w:rsidR="00000000" w:rsidDel="00000000" w:rsidP="00000000" w:rsidRDefault="00000000" w:rsidRPr="00000000" w14:paraId="00000060">
            <w:pPr>
              <w:widowControl w:val="0"/>
              <w:spacing w:line="240" w:lineRule="auto"/>
              <w:rPr>
                <w:rFonts w:ascii="Bacasime Antique" w:cs="Bacasime Antique" w:eastAsia="Bacasime Antique" w:hAnsi="Bacasime Antique"/>
                <w:color w:val="373737"/>
              </w:rPr>
            </w:pPr>
            <w:r w:rsidDel="00000000" w:rsidR="00000000" w:rsidRPr="00000000">
              <w:rPr>
                <w:rFonts w:ascii="Bacasime Antique" w:cs="Bacasime Antique" w:eastAsia="Bacasime Antique" w:hAnsi="Bacasime Antique"/>
                <w:color w:val="373737"/>
                <w:rtl w:val="0"/>
              </w:rPr>
              <w:t xml:space="preserve">A minimalist city digest focused on culture, community, and modern living.</w:t>
            </w:r>
          </w:p>
        </w:tc>
        <w:tc>
          <w:tcPr>
            <w:tcBorders>
              <w:top w:color="000000" w:space="0" w:sz="12" w:val="dotted"/>
              <w:left w:color="000000" w:space="0" w:sz="0" w:val="nil"/>
              <w:bottom w:color="000000" w:space="0" w:sz="18" w:val="single"/>
              <w:right w:color="000000" w:space="0" w:sz="0" w:val="nil"/>
            </w:tcBorders>
            <w:shd w:fill="auto" w:val="clear"/>
            <w:tcMar>
              <w:top w:w="0.0" w:type="dxa"/>
              <w:left w:w="0.0" w:type="dxa"/>
              <w:bottom w:w="0.0" w:type="dxa"/>
              <w:right w:w="0.0" w:type="dxa"/>
            </w:tcMar>
            <w:vAlign w:val="center"/>
          </w:tcPr>
          <w:p w:rsidR="00000000" w:rsidDel="00000000" w:rsidP="00000000" w:rsidRDefault="00000000" w:rsidRPr="00000000" w14:paraId="00000063">
            <w:pPr>
              <w:widowControl w:val="0"/>
              <w:spacing w:line="240" w:lineRule="auto"/>
              <w:rPr>
                <w:rFonts w:ascii="Bacasime Antique" w:cs="Bacasime Antique" w:eastAsia="Bacasime Antique" w:hAnsi="Bacasime Antique"/>
                <w:color w:val="373737"/>
              </w:rPr>
            </w:pPr>
            <w:r w:rsidDel="00000000" w:rsidR="00000000" w:rsidRPr="00000000">
              <w:rPr>
                <w:rtl w:val="0"/>
              </w:rPr>
            </w:r>
          </w:p>
        </w:tc>
        <w:tc>
          <w:tcPr>
            <w:tcBorders>
              <w:top w:color="000000" w:space="0" w:sz="12" w:val="dotted"/>
              <w:left w:color="000000" w:space="0" w:sz="0" w:val="nil"/>
              <w:bottom w:color="000000" w:space="0" w:sz="18" w:val="single"/>
              <w:right w:color="000000" w:space="0" w:sz="0" w:val="nil"/>
            </w:tcBorders>
            <w:shd w:fill="auto" w:val="clear"/>
            <w:tcMar>
              <w:top w:w="0.0" w:type="dxa"/>
              <w:left w:w="0.0" w:type="dxa"/>
              <w:bottom w:w="0.0" w:type="dxa"/>
              <w:right w:w="0.0" w:type="dxa"/>
            </w:tcMar>
            <w:vAlign w:val="center"/>
          </w:tcPr>
          <w:p w:rsidR="00000000" w:rsidDel="00000000" w:rsidP="00000000" w:rsidRDefault="00000000" w:rsidRPr="00000000" w14:paraId="00000064">
            <w:pPr>
              <w:widowControl w:val="0"/>
              <w:spacing w:line="240" w:lineRule="auto"/>
              <w:jc w:val="right"/>
              <w:rPr>
                <w:rFonts w:ascii="Bacasime Antique" w:cs="Bacasime Antique" w:eastAsia="Bacasime Antique" w:hAnsi="Bacasime Antique"/>
                <w:color w:val="373737"/>
                <w:sz w:val="28"/>
                <w:szCs w:val="28"/>
              </w:rPr>
            </w:pPr>
            <w:r w:rsidDel="00000000" w:rsidR="00000000" w:rsidRPr="00000000">
              <w:rPr>
                <w:rFonts w:ascii="Bacasime Antique" w:cs="Bacasime Antique" w:eastAsia="Bacasime Antique" w:hAnsi="Bacasime Antique"/>
                <w:color w:val="373737"/>
                <w:sz w:val="28"/>
                <w:szCs w:val="28"/>
                <w:rtl w:val="0"/>
              </w:rPr>
              <w:t xml:space="preserve">Issue #12 | July 27, 2028</w:t>
            </w:r>
          </w:p>
        </w:tc>
      </w:tr>
      <w:tr>
        <w:trPr>
          <w:cantSplit w:val="0"/>
          <w:trHeight w:val="220" w:hRule="atLeast"/>
          <w:tblHeader w:val="0"/>
        </w:trPr>
        <w:tc>
          <w:tcPr>
            <w:vMerge w:val="restart"/>
            <w:tcBorders>
              <w:top w:color="000000" w:space="0" w:sz="0" w:val="nil"/>
              <w:left w:color="000000" w:space="0" w:sz="0" w:val="nil"/>
              <w:bottom w:color="373737" w:space="0" w:sz="12" w:val="dotted"/>
              <w:right w:color="000000" w:space="0" w:sz="0" w:val="nil"/>
            </w:tcBorders>
            <w:shd w:fill="auto" w:val="clear"/>
            <w:tcMar>
              <w:top w:w="0.0" w:type="dxa"/>
              <w:left w:w="0.0" w:type="dxa"/>
              <w:bottom w:w="0.0" w:type="dxa"/>
              <w:right w:w="0.0" w:type="dxa"/>
            </w:tcMar>
          </w:tcPr>
          <w:p w:rsidR="00000000" w:rsidDel="00000000" w:rsidP="00000000" w:rsidRDefault="00000000" w:rsidRPr="00000000" w14:paraId="00000065">
            <w:pPr>
              <w:widowControl w:val="0"/>
              <w:spacing w:line="300" w:lineRule="auto"/>
              <w:jc w:val="both"/>
              <w:rPr>
                <w:rFonts w:ascii="Lora" w:cs="Lora" w:eastAsia="Lora" w:hAnsi="Lora"/>
                <w:color w:val="373737"/>
                <w:sz w:val="16"/>
                <w:szCs w:val="16"/>
              </w:rPr>
            </w:pPr>
            <w:r w:rsidDel="00000000" w:rsidR="00000000" w:rsidRPr="00000000">
              <w:rPr>
                <w:rtl w:val="0"/>
              </w:rPr>
            </w:r>
          </w:p>
          <w:p w:rsidR="00000000" w:rsidDel="00000000" w:rsidP="00000000" w:rsidRDefault="00000000" w:rsidRPr="00000000" w14:paraId="00000066">
            <w:pPr>
              <w:widowControl w:val="0"/>
              <w:spacing w:line="300" w:lineRule="auto"/>
              <w:jc w:val="both"/>
              <w:rPr>
                <w:rFonts w:ascii="Lora" w:cs="Lora" w:eastAsia="Lora" w:hAnsi="Lora"/>
                <w:color w:val="373737"/>
                <w:sz w:val="16"/>
                <w:szCs w:val="16"/>
              </w:rPr>
            </w:pPr>
            <w:r w:rsidDel="00000000" w:rsidR="00000000" w:rsidRPr="00000000">
              <w:rPr>
                <w:rFonts w:ascii="Lora" w:cs="Lora" w:eastAsia="Lora" w:hAnsi="Lora"/>
                <w:color w:val="373737"/>
                <w:sz w:val="60"/>
                <w:szCs w:val="60"/>
                <w:rtl w:val="0"/>
              </w:rPr>
              <w:t xml:space="preserve">THE STEPS</w:t>
            </w:r>
            <w:r w:rsidDel="00000000" w:rsidR="00000000" w:rsidRPr="00000000">
              <w:rPr>
                <w:rtl w:val="0"/>
              </w:rPr>
            </w:r>
          </w:p>
          <w:p w:rsidR="00000000" w:rsidDel="00000000" w:rsidP="00000000" w:rsidRDefault="00000000" w:rsidRPr="00000000" w14:paraId="0000006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rmorant Garamond" w:cs="Cormorant Garamond" w:eastAsia="Cormorant Garamond" w:hAnsi="Cormorant Garamond"/>
                <w:i w:val="1"/>
                <w:color w:val="373737"/>
                <w:sz w:val="28"/>
                <w:szCs w:val="28"/>
              </w:rPr>
            </w:pPr>
            <w:r w:rsidDel="00000000" w:rsidR="00000000" w:rsidRPr="00000000">
              <w:rPr>
                <w:rFonts w:ascii="Cormorant Garamond" w:cs="Cormorant Garamond" w:eastAsia="Cormorant Garamond" w:hAnsi="Cormorant Garamond"/>
                <w:i w:val="1"/>
                <w:color w:val="373737"/>
                <w:sz w:val="28"/>
                <w:szCs w:val="28"/>
                <w:rtl w:val="0"/>
              </w:rPr>
              <w:t xml:space="preserve">Minimal traffic zones highlight</w:t>
            </w:r>
          </w:p>
          <w:p w:rsidR="00000000" w:rsidDel="00000000" w:rsidP="00000000" w:rsidRDefault="00000000" w:rsidRPr="00000000" w14:paraId="0000006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ora" w:cs="Lora" w:eastAsia="Lora" w:hAnsi="Lora"/>
                <w:color w:val="373737"/>
                <w:sz w:val="60"/>
                <w:szCs w:val="60"/>
              </w:rPr>
            </w:pPr>
            <w:r w:rsidDel="00000000" w:rsidR="00000000" w:rsidRPr="00000000">
              <w:rPr>
                <w:rFonts w:ascii="Cormorant Garamond" w:cs="Cormorant Garamond" w:eastAsia="Cormorant Garamond" w:hAnsi="Cormorant Garamond"/>
                <w:i w:val="1"/>
                <w:color w:val="373737"/>
                <w:sz w:val="28"/>
                <w:szCs w:val="28"/>
                <w:rtl w:val="0"/>
              </w:rPr>
              <w:t xml:space="preserve">the beauty of walking.</w:t>
            </w:r>
            <w:r w:rsidDel="00000000" w:rsidR="00000000" w:rsidRPr="00000000">
              <w:rPr>
                <w:rtl w:val="0"/>
              </w:rPr>
            </w:r>
          </w:p>
          <w:p w:rsidR="00000000" w:rsidDel="00000000" w:rsidP="00000000" w:rsidRDefault="00000000" w:rsidRPr="00000000" w14:paraId="00000069">
            <w:pPr>
              <w:widowControl w:val="0"/>
              <w:spacing w:line="300" w:lineRule="auto"/>
              <w:jc w:val="both"/>
              <w:rPr>
                <w:rFonts w:ascii="Antic Didone" w:cs="Antic Didone" w:eastAsia="Antic Didone" w:hAnsi="Antic Didone"/>
                <w:sz w:val="20"/>
                <w:szCs w:val="20"/>
              </w:rPr>
            </w:pPr>
            <w:r w:rsidDel="00000000" w:rsidR="00000000" w:rsidRPr="00000000">
              <w:rPr>
                <w:rtl w:val="0"/>
              </w:rPr>
            </w:r>
          </w:p>
          <w:p w:rsidR="00000000" w:rsidDel="00000000" w:rsidP="00000000" w:rsidRDefault="00000000" w:rsidRPr="00000000" w14:paraId="0000006A">
            <w:pPr>
              <w:widowControl w:val="0"/>
              <w:spacing w:line="300" w:lineRule="auto"/>
              <w:jc w:val="both"/>
              <w:rPr>
                <w:rFonts w:ascii="Bacasime Antique" w:cs="Bacasime Antique" w:eastAsia="Bacasime Antique" w:hAnsi="Bacasime Antique"/>
                <w:sz w:val="26"/>
                <w:szCs w:val="26"/>
              </w:rPr>
            </w:pPr>
            <w:r w:rsidDel="00000000" w:rsidR="00000000" w:rsidRPr="00000000">
              <w:rPr>
                <w:rFonts w:ascii="Bacasime Antique" w:cs="Bacasime Antique" w:eastAsia="Bacasime Antique" w:hAnsi="Bacasime Antique"/>
                <w:sz w:val="26"/>
                <w:szCs w:val="26"/>
                <w:rtl w:val="0"/>
              </w:rPr>
              <w:t xml:space="preserve">Car-free zones are changing how we experience the city. With fewer vehicles, streets feel safer, cleaner, and surprisingly alive. The soundscape changes—footsteps, laughter, and street musicians replace engine noise. Walking becomes a pleasure rather than a necessity. People slow down, look around, and notice details they would otherwise miss.</w:t>
            </w:r>
          </w:p>
          <w:p w:rsidR="00000000" w:rsidDel="00000000" w:rsidP="00000000" w:rsidRDefault="00000000" w:rsidRPr="00000000" w14:paraId="0000006B">
            <w:pPr>
              <w:widowControl w:val="0"/>
              <w:spacing w:line="300" w:lineRule="auto"/>
              <w:jc w:val="both"/>
              <w:rPr>
                <w:rFonts w:ascii="Bacasime Antique" w:cs="Bacasime Antique" w:eastAsia="Bacasime Antique" w:hAnsi="Bacasime Antique"/>
                <w:sz w:val="26"/>
                <w:szCs w:val="26"/>
              </w:rPr>
            </w:pPr>
            <w:r w:rsidDel="00000000" w:rsidR="00000000" w:rsidRPr="00000000">
              <w:rPr>
                <w:rtl w:val="0"/>
              </w:rPr>
            </w:r>
          </w:p>
          <w:p w:rsidR="00000000" w:rsidDel="00000000" w:rsidP="00000000" w:rsidRDefault="00000000" w:rsidRPr="00000000" w14:paraId="0000006C">
            <w:pPr>
              <w:widowControl w:val="0"/>
              <w:spacing w:line="300" w:lineRule="auto"/>
              <w:jc w:val="both"/>
              <w:rPr>
                <w:rFonts w:ascii="Bacasime Antique" w:cs="Bacasime Antique" w:eastAsia="Bacasime Antique" w:hAnsi="Bacasime Antique"/>
                <w:sz w:val="26"/>
                <w:szCs w:val="26"/>
              </w:rPr>
            </w:pPr>
            <w:r w:rsidDel="00000000" w:rsidR="00000000" w:rsidRPr="00000000">
              <w:rPr>
                <w:rFonts w:ascii="Bacasime Antique" w:cs="Bacasime Antique" w:eastAsia="Bacasime Antique" w:hAnsi="Bacasime Antique"/>
                <w:sz w:val="26"/>
                <w:szCs w:val="26"/>
                <w:rtl w:val="0"/>
              </w:rPr>
              <w:t xml:space="preserve">Car-free zones are changing how we experience the city. With fewer vehicles, streets feel safer, cleaner, and surprisingly alive.</w:t>
            </w:r>
          </w:p>
          <w:p w:rsidR="00000000" w:rsidDel="00000000" w:rsidP="00000000" w:rsidRDefault="00000000" w:rsidRPr="00000000" w14:paraId="0000006D">
            <w:pPr>
              <w:widowControl w:val="0"/>
              <w:spacing w:line="300" w:lineRule="auto"/>
              <w:jc w:val="both"/>
              <w:rPr>
                <w:rFonts w:ascii="Antic Didone" w:cs="Antic Didone" w:eastAsia="Antic Didone" w:hAnsi="Antic Didone"/>
                <w:sz w:val="8"/>
                <w:szCs w:val="8"/>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center"/>
          </w:tcPr>
          <w:p w:rsidR="00000000" w:rsidDel="00000000" w:rsidP="00000000" w:rsidRDefault="00000000" w:rsidRPr="00000000" w14:paraId="0000006E">
            <w:pPr>
              <w:widowControl w:val="0"/>
              <w:spacing w:line="240" w:lineRule="auto"/>
              <w:rPr>
                <w:rFonts w:ascii="Bacasime Antique" w:cs="Bacasime Antique" w:eastAsia="Bacasime Antique" w:hAnsi="Bacasime Antique"/>
              </w:rPr>
            </w:pPr>
            <w:r w:rsidDel="00000000" w:rsidR="00000000" w:rsidRPr="00000000">
              <w:rPr>
                <w:rtl w:val="0"/>
              </w:rPr>
            </w:r>
          </w:p>
        </w:tc>
        <w:tc>
          <w:tcPr>
            <w:gridSpan w:val="3"/>
            <w:tcBorders>
              <w:top w:color="000000" w:space="0" w:sz="0" w:val="nil"/>
              <w:left w:color="000000" w:space="0" w:sz="0" w:val="nil"/>
              <w:bottom w:color="373737" w:space="0" w:sz="12" w:val="dotted"/>
              <w:right w:color="000000" w:space="0" w:sz="0" w:val="nil"/>
            </w:tcBorders>
            <w:shd w:fill="auto" w:val="clear"/>
            <w:tcMar>
              <w:top w:w="0.0" w:type="dxa"/>
              <w:left w:w="0.0" w:type="dxa"/>
              <w:bottom w:w="0.0" w:type="dxa"/>
              <w:right w:w="0.0" w:type="dxa"/>
            </w:tcMar>
          </w:tcPr>
          <w:p w:rsidR="00000000" w:rsidDel="00000000" w:rsidP="00000000" w:rsidRDefault="00000000" w:rsidRPr="00000000" w14:paraId="0000006F">
            <w:pPr>
              <w:widowControl w:val="0"/>
              <w:spacing w:line="240" w:lineRule="auto"/>
              <w:jc w:val="center"/>
              <w:rPr>
                <w:rFonts w:ascii="Lora" w:cs="Lora" w:eastAsia="Lora" w:hAnsi="Lora"/>
                <w:color w:val="373737"/>
                <w:sz w:val="28"/>
                <w:szCs w:val="28"/>
              </w:rPr>
            </w:pPr>
            <w:r w:rsidDel="00000000" w:rsidR="00000000" w:rsidRPr="00000000">
              <w:rPr>
                <w:rtl w:val="0"/>
              </w:rPr>
            </w:r>
          </w:p>
          <w:p w:rsidR="00000000" w:rsidDel="00000000" w:rsidP="00000000" w:rsidRDefault="00000000" w:rsidRPr="00000000" w14:paraId="00000070">
            <w:pPr>
              <w:widowControl w:val="0"/>
              <w:spacing w:line="300" w:lineRule="auto"/>
              <w:rPr>
                <w:rFonts w:ascii="Antic Didone" w:cs="Antic Didone" w:eastAsia="Antic Didone" w:hAnsi="Antic Didone"/>
                <w:i w:val="1"/>
                <w:color w:val="373737"/>
                <w:sz w:val="20"/>
                <w:szCs w:val="20"/>
              </w:rPr>
            </w:pPr>
            <w:r w:rsidDel="00000000" w:rsidR="00000000" w:rsidRPr="00000000">
              <w:rPr>
                <w:rFonts w:ascii="Antic Didone" w:cs="Antic Didone" w:eastAsia="Antic Didone" w:hAnsi="Antic Didone"/>
                <w:i w:val="1"/>
                <w:color w:val="373737"/>
                <w:sz w:val="20"/>
                <w:szCs w:val="20"/>
              </w:rPr>
              <w:drawing>
                <wp:inline distB="114300" distT="114300" distL="114300" distR="114300">
                  <wp:extent cx="4486275" cy="2984500"/>
                  <wp:effectExtent b="0" l="0" r="0" t="0"/>
                  <wp:docPr id="7" name="image4.png"/>
                  <a:graphic>
                    <a:graphicData uri="http://schemas.openxmlformats.org/drawingml/2006/picture">
                      <pic:pic>
                        <pic:nvPicPr>
                          <pic:cNvPr id="0" name="image4.png"/>
                          <pic:cNvPicPr preferRelativeResize="0"/>
                        </pic:nvPicPr>
                        <pic:blipFill>
                          <a:blip r:embed="rId9"/>
                          <a:srcRect b="0" l="0" r="0" t="0"/>
                          <a:stretch>
                            <a:fillRect/>
                          </a:stretch>
                        </pic:blipFill>
                        <pic:spPr>
                          <a:xfrm>
                            <a:off x="0" y="0"/>
                            <a:ext cx="4486275" cy="2984500"/>
                          </a:xfrm>
                          <a:prstGeom prst="rect"/>
                          <a:ln/>
                        </pic:spPr>
                      </pic:pic>
                    </a:graphicData>
                  </a:graphic>
                </wp:inline>
              </w:drawing>
            </w:r>
            <w:r w:rsidDel="00000000" w:rsidR="00000000" w:rsidRPr="00000000">
              <w:rPr>
                <w:rtl w:val="0"/>
              </w:rPr>
            </w:r>
          </w:p>
          <w:p w:rsidR="00000000" w:rsidDel="00000000" w:rsidP="00000000" w:rsidRDefault="00000000" w:rsidRPr="00000000" w14:paraId="00000071">
            <w:pPr>
              <w:widowControl w:val="0"/>
              <w:spacing w:line="300" w:lineRule="auto"/>
              <w:jc w:val="right"/>
              <w:rPr>
                <w:rFonts w:ascii="Antic Didone" w:cs="Antic Didone" w:eastAsia="Antic Didone" w:hAnsi="Antic Didone"/>
                <w:i w:val="1"/>
                <w:color w:val="373737"/>
                <w:sz w:val="20"/>
                <w:szCs w:val="20"/>
              </w:rPr>
            </w:pPr>
            <w:r w:rsidDel="00000000" w:rsidR="00000000" w:rsidRPr="00000000">
              <w:rPr>
                <w:rFonts w:ascii="Antic Didone" w:cs="Antic Didone" w:eastAsia="Antic Didone" w:hAnsi="Antic Didone"/>
                <w:color w:val="373737"/>
                <w:sz w:val="20"/>
                <w:szCs w:val="20"/>
                <w:rtl w:val="0"/>
              </w:rPr>
              <w:t xml:space="preserve">Photographer: William Harper.</w:t>
            </w:r>
            <w:r w:rsidDel="00000000" w:rsidR="00000000" w:rsidRPr="00000000">
              <w:rPr>
                <w:rtl w:val="0"/>
              </w:rPr>
            </w:r>
          </w:p>
        </w:tc>
      </w:tr>
      <w:tr>
        <w:trPr>
          <w:cantSplit w:val="0"/>
          <w:trHeight w:val="220" w:hRule="atLeast"/>
          <w:tblHeader w:val="0"/>
        </w:trPr>
        <w:tc>
          <w:tcPr>
            <w:vMerge w:val="continue"/>
            <w:tcBorders>
              <w:top w:color="000000" w:space="0" w:sz="0" w:val="nil"/>
              <w:left w:color="000000" w:space="0" w:sz="0" w:val="nil"/>
              <w:bottom w:color="373737" w:space="0" w:sz="12" w:val="dotted"/>
              <w:right w:color="000000" w:space="0" w:sz="0" w:val="nil"/>
            </w:tcBorders>
            <w:shd w:fill="auto" w:val="clear"/>
            <w:tcMar>
              <w:top w:w="0.0" w:type="dxa"/>
              <w:left w:w="0.0" w:type="dxa"/>
              <w:bottom w:w="0.0" w:type="dxa"/>
              <w:right w:w="0.0" w:type="dxa"/>
            </w:tcMar>
          </w:tcPr>
          <w:p w:rsidR="00000000" w:rsidDel="00000000" w:rsidP="00000000" w:rsidRDefault="00000000" w:rsidRPr="00000000" w14:paraId="00000074">
            <w:pPr>
              <w:widowControl w:val="0"/>
              <w:spacing w:after="0" w:before="0" w:line="240" w:lineRule="auto"/>
              <w:ind w:left="0" w:firstLine="0"/>
              <w:jc w:val="both"/>
              <w:rPr>
                <w:rFonts w:ascii="Lora" w:cs="Lora" w:eastAsia="Lora" w:hAnsi="Lora"/>
                <w:color w:val="373737"/>
                <w:sz w:val="16"/>
                <w:szCs w:val="16"/>
              </w:rPr>
            </w:pPr>
            <w:r w:rsidDel="00000000" w:rsidR="00000000" w:rsidRPr="00000000">
              <w:rPr>
                <w:rtl w:val="0"/>
              </w:rPr>
            </w:r>
          </w:p>
        </w:tc>
        <w:tc>
          <w:tcPr>
            <w:tcBorders>
              <w:top w:color="000000" w:space="0" w:sz="0" w:val="nil"/>
              <w:left w:color="000000" w:space="0" w:sz="0" w:val="nil"/>
              <w:bottom w:color="373737" w:space="0" w:sz="12" w:val="dotted"/>
              <w:right w:color="000000" w:space="0" w:sz="0" w:val="nil"/>
            </w:tcBorders>
            <w:shd w:fill="auto" w:val="clear"/>
            <w:tcMar>
              <w:top w:w="0.0" w:type="dxa"/>
              <w:left w:w="0.0" w:type="dxa"/>
              <w:bottom w:w="0.0" w:type="dxa"/>
              <w:right w:w="0.0" w:type="dxa"/>
            </w:tcMar>
            <w:vAlign w:val="center"/>
          </w:tcPr>
          <w:p w:rsidR="00000000" w:rsidDel="00000000" w:rsidP="00000000" w:rsidRDefault="00000000" w:rsidRPr="00000000" w14:paraId="00000075">
            <w:pPr>
              <w:widowControl w:val="0"/>
              <w:spacing w:line="240" w:lineRule="auto"/>
              <w:rPr>
                <w:rFonts w:ascii="Bacasime Antique" w:cs="Bacasime Antique" w:eastAsia="Bacasime Antique" w:hAnsi="Bacasime Antique"/>
              </w:rPr>
            </w:pPr>
            <w:r w:rsidDel="00000000" w:rsidR="00000000" w:rsidRPr="00000000">
              <w:rPr>
                <w:rtl w:val="0"/>
              </w:rPr>
            </w:r>
          </w:p>
        </w:tc>
        <w:tc>
          <w:tcPr>
            <w:tcBorders>
              <w:top w:color="373737" w:space="0" w:sz="12" w:val="dotted"/>
              <w:left w:color="000000" w:space="0" w:sz="0" w:val="nil"/>
              <w:bottom w:color="373737" w:space="0" w:sz="12" w:val="dotted"/>
              <w:right w:color="000000" w:space="0" w:sz="0" w:val="nil"/>
            </w:tcBorders>
            <w:shd w:fill="auto" w:val="clear"/>
            <w:tcMar>
              <w:top w:w="0.0" w:type="dxa"/>
              <w:left w:w="0.0" w:type="dxa"/>
              <w:bottom w:w="0.0" w:type="dxa"/>
              <w:right w:w="0.0" w:type="dxa"/>
            </w:tcMar>
          </w:tcPr>
          <w:p w:rsidR="00000000" w:rsidDel="00000000" w:rsidP="00000000" w:rsidRDefault="00000000" w:rsidRPr="00000000" w14:paraId="00000076">
            <w:pPr>
              <w:widowControl w:val="0"/>
              <w:spacing w:line="300" w:lineRule="auto"/>
              <w:jc w:val="both"/>
              <w:rPr>
                <w:rFonts w:ascii="Bacasime Antique" w:cs="Bacasime Antique" w:eastAsia="Bacasime Antique" w:hAnsi="Bacasime Antique"/>
                <w:color w:val="373737"/>
                <w:sz w:val="26"/>
                <w:szCs w:val="26"/>
              </w:rPr>
            </w:pPr>
            <w:r w:rsidDel="00000000" w:rsidR="00000000" w:rsidRPr="00000000">
              <w:rPr>
                <w:rtl w:val="0"/>
              </w:rPr>
            </w:r>
          </w:p>
          <w:p w:rsidR="00000000" w:rsidDel="00000000" w:rsidP="00000000" w:rsidRDefault="00000000" w:rsidRPr="00000000" w14:paraId="00000077">
            <w:pPr>
              <w:widowControl w:val="0"/>
              <w:spacing w:line="300" w:lineRule="auto"/>
              <w:jc w:val="both"/>
              <w:rPr>
                <w:rFonts w:ascii="Bacasime Antique" w:cs="Bacasime Antique" w:eastAsia="Bacasime Antique" w:hAnsi="Bacasime Antique"/>
                <w:color w:val="373737"/>
                <w:sz w:val="26"/>
                <w:szCs w:val="26"/>
              </w:rPr>
            </w:pPr>
            <w:r w:rsidDel="00000000" w:rsidR="00000000" w:rsidRPr="00000000">
              <w:rPr>
                <w:rFonts w:ascii="Bacasime Antique" w:cs="Bacasime Antique" w:eastAsia="Bacasime Antique" w:hAnsi="Bacasime Antique"/>
                <w:color w:val="373737"/>
                <w:sz w:val="26"/>
                <w:szCs w:val="26"/>
                <w:rtl w:val="0"/>
              </w:rPr>
              <w:t xml:space="preserve">Shops and small restaurants report higher foot traffic, as visitors enjoy exploring without the rush of traffic lights or crowded parking spaces.</w:t>
            </w:r>
          </w:p>
          <w:p w:rsidR="00000000" w:rsidDel="00000000" w:rsidP="00000000" w:rsidRDefault="00000000" w:rsidRPr="00000000" w14:paraId="00000078">
            <w:pPr>
              <w:widowControl w:val="0"/>
              <w:spacing w:line="300" w:lineRule="auto"/>
              <w:jc w:val="both"/>
              <w:rPr>
                <w:rFonts w:ascii="Bacasime Antique" w:cs="Bacasime Antique" w:eastAsia="Bacasime Antique" w:hAnsi="Bacasime Antique"/>
                <w:color w:val="373737"/>
                <w:sz w:val="26"/>
                <w:szCs w:val="26"/>
              </w:rPr>
            </w:pPr>
            <w:r w:rsidDel="00000000" w:rsidR="00000000" w:rsidRPr="00000000">
              <w:rPr>
                <w:rFonts w:ascii="Bacasime Antique" w:cs="Bacasime Antique" w:eastAsia="Bacasime Antique" w:hAnsi="Bacasime Antique"/>
                <w:color w:val="373737"/>
                <w:sz w:val="26"/>
                <w:szCs w:val="26"/>
                <w:rtl w:val="0"/>
              </w:rPr>
              <w:t xml:space="preserve">Despite their size, these cafés have a big impact. </w:t>
            </w:r>
          </w:p>
          <w:p w:rsidR="00000000" w:rsidDel="00000000" w:rsidP="00000000" w:rsidRDefault="00000000" w:rsidRPr="00000000" w14:paraId="00000079">
            <w:pPr>
              <w:widowControl w:val="0"/>
              <w:spacing w:line="240" w:lineRule="auto"/>
              <w:rPr>
                <w:rFonts w:ascii="Lora" w:cs="Lora" w:eastAsia="Lora" w:hAnsi="Lora"/>
                <w:color w:val="373737"/>
                <w:sz w:val="16"/>
                <w:szCs w:val="16"/>
              </w:rPr>
            </w:pPr>
            <w:r w:rsidDel="00000000" w:rsidR="00000000" w:rsidRPr="00000000">
              <w:rPr>
                <w:rtl w:val="0"/>
              </w:rPr>
            </w:r>
          </w:p>
        </w:tc>
        <w:tc>
          <w:tcPr>
            <w:tcBorders>
              <w:top w:color="000000" w:space="0" w:sz="12" w:val="dotted"/>
              <w:left w:color="000000" w:space="0" w:sz="0" w:val="nil"/>
              <w:bottom w:color="000000" w:space="0" w:sz="12" w:val="dotted"/>
              <w:right w:color="000000" w:space="0" w:sz="0" w:val="nil"/>
            </w:tcBorders>
            <w:shd w:fill="auto" w:val="clear"/>
            <w:tcMar>
              <w:top w:w="0.0" w:type="dxa"/>
              <w:left w:w="0.0" w:type="dxa"/>
              <w:bottom w:w="0.0" w:type="dxa"/>
              <w:right w:w="0.0" w:type="dxa"/>
            </w:tcMar>
            <w:vAlign w:val="center"/>
          </w:tcPr>
          <w:p w:rsidR="00000000" w:rsidDel="00000000" w:rsidP="00000000" w:rsidRDefault="00000000" w:rsidRPr="00000000" w14:paraId="0000007A">
            <w:pPr>
              <w:widowControl w:val="0"/>
              <w:spacing w:line="240" w:lineRule="auto"/>
              <w:rPr>
                <w:rFonts w:ascii="Antic Didone" w:cs="Antic Didone" w:eastAsia="Antic Didone" w:hAnsi="Antic Didone"/>
                <w:color w:val="373737"/>
                <w:sz w:val="20"/>
                <w:szCs w:val="20"/>
              </w:rPr>
            </w:pPr>
            <w:r w:rsidDel="00000000" w:rsidR="00000000" w:rsidRPr="00000000">
              <w:rPr>
                <w:rtl w:val="0"/>
              </w:rPr>
            </w:r>
          </w:p>
        </w:tc>
        <w:tc>
          <w:tcPr>
            <w:tcBorders>
              <w:top w:color="000000" w:space="0" w:sz="12" w:val="dotted"/>
              <w:left w:color="000000" w:space="0" w:sz="0" w:val="nil"/>
              <w:bottom w:color="373737" w:space="0" w:sz="8" w:val="single"/>
              <w:right w:color="000000" w:space="0" w:sz="0" w:val="nil"/>
            </w:tcBorders>
            <w:tcMar>
              <w:top w:w="0.0" w:type="dxa"/>
              <w:left w:w="0.0" w:type="dxa"/>
              <w:bottom w:w="0.0" w:type="dxa"/>
              <w:right w:w="0.0" w:type="dxa"/>
            </w:tcMar>
          </w:tcPr>
          <w:p w:rsidR="00000000" w:rsidDel="00000000" w:rsidP="00000000" w:rsidRDefault="00000000" w:rsidRPr="00000000" w14:paraId="0000007B">
            <w:pPr>
              <w:widowControl w:val="0"/>
              <w:spacing w:line="240" w:lineRule="auto"/>
              <w:jc w:val="center"/>
              <w:rPr>
                <w:rFonts w:ascii="Lora" w:cs="Lora" w:eastAsia="Lora" w:hAnsi="Lora"/>
                <w:color w:val="373737"/>
                <w:sz w:val="26"/>
                <w:szCs w:val="26"/>
              </w:rPr>
            </w:pPr>
            <w:r w:rsidDel="00000000" w:rsidR="00000000" w:rsidRPr="00000000">
              <w:rPr>
                <w:rtl w:val="0"/>
              </w:rPr>
            </w:r>
          </w:p>
          <w:p w:rsidR="00000000" w:rsidDel="00000000" w:rsidP="00000000" w:rsidRDefault="00000000" w:rsidRPr="00000000" w14:paraId="0000007C">
            <w:pPr>
              <w:widowControl w:val="0"/>
              <w:spacing w:line="300" w:lineRule="auto"/>
              <w:jc w:val="both"/>
              <w:rPr>
                <w:rFonts w:ascii="Bacasime Antique" w:cs="Bacasime Antique" w:eastAsia="Bacasime Antique" w:hAnsi="Bacasime Antique"/>
                <w:color w:val="373737"/>
                <w:sz w:val="26"/>
                <w:szCs w:val="26"/>
              </w:rPr>
            </w:pPr>
            <w:r w:rsidDel="00000000" w:rsidR="00000000" w:rsidRPr="00000000">
              <w:rPr>
                <w:rFonts w:ascii="Bacasime Antique" w:cs="Bacasime Antique" w:eastAsia="Bacasime Antique" w:hAnsi="Bacasime Antique"/>
                <w:color w:val="373737"/>
                <w:sz w:val="26"/>
                <w:szCs w:val="26"/>
                <w:rtl w:val="0"/>
              </w:rPr>
              <w:t xml:space="preserve">Urban planners are expanding these zones, inspired by European cities where pedestrian streets have long been a cultural norm. Despite their size, these cafés have a big impact on local communities.</w:t>
            </w:r>
          </w:p>
        </w:tc>
      </w:tr>
      <w:tr>
        <w:trPr>
          <w:cantSplit w:val="0"/>
          <w:trHeight w:val="260" w:hRule="atLeast"/>
          <w:tblHeader w:val="0"/>
        </w:trPr>
        <w:tc>
          <w:tcPr>
            <w:gridSpan w:val="3"/>
            <w:tcBorders>
              <w:top w:color="373737" w:space="0" w:sz="12" w:val="dotted"/>
              <w:left w:color="000000" w:space="0" w:sz="0" w:val="nil"/>
              <w:bottom w:color="000000" w:space="0" w:sz="0" w:val="nil"/>
            </w:tcBorders>
            <w:shd w:fill="auto" w:val="clear"/>
            <w:tcMar>
              <w:top w:w="0.0" w:type="dxa"/>
              <w:left w:w="0.0" w:type="dxa"/>
              <w:bottom w:w="0.0" w:type="dxa"/>
              <w:right w:w="0.0" w:type="dxa"/>
            </w:tcMar>
          </w:tcPr>
          <w:p w:rsidR="00000000" w:rsidDel="00000000" w:rsidP="00000000" w:rsidRDefault="00000000" w:rsidRPr="00000000" w14:paraId="0000007D">
            <w:pPr>
              <w:widowControl w:val="0"/>
              <w:spacing w:line="240" w:lineRule="auto"/>
              <w:rPr>
                <w:rFonts w:ascii="Bacasime Antique" w:cs="Bacasime Antique" w:eastAsia="Bacasime Antique" w:hAnsi="Bacasime Antique"/>
                <w:color w:val="373737"/>
                <w:sz w:val="16"/>
                <w:szCs w:val="16"/>
              </w:rPr>
            </w:pPr>
            <w:r w:rsidDel="00000000" w:rsidR="00000000" w:rsidRPr="00000000">
              <w:rPr>
                <w:rtl w:val="0"/>
              </w:rPr>
            </w:r>
          </w:p>
          <w:p w:rsidR="00000000" w:rsidDel="00000000" w:rsidP="00000000" w:rsidRDefault="00000000" w:rsidRPr="00000000" w14:paraId="0000007E">
            <w:pPr>
              <w:widowControl w:val="0"/>
              <w:spacing w:line="240" w:lineRule="auto"/>
              <w:rPr>
                <w:rFonts w:ascii="Bacasime Antique" w:cs="Bacasime Antique" w:eastAsia="Bacasime Antique" w:hAnsi="Bacasime Antique"/>
                <w:color w:val="373737"/>
                <w:sz w:val="16"/>
                <w:szCs w:val="16"/>
              </w:rPr>
            </w:pPr>
            <w:r w:rsidDel="00000000" w:rsidR="00000000" w:rsidRPr="00000000">
              <w:rPr>
                <w:rtl w:val="0"/>
              </w:rPr>
            </w:r>
          </w:p>
          <w:p w:rsidR="00000000" w:rsidDel="00000000" w:rsidP="00000000" w:rsidRDefault="00000000" w:rsidRPr="00000000" w14:paraId="0000007F">
            <w:pPr>
              <w:widowControl w:val="0"/>
              <w:spacing w:line="240" w:lineRule="auto"/>
              <w:rPr>
                <w:rFonts w:ascii="Bacasime Antique" w:cs="Bacasime Antique" w:eastAsia="Bacasime Antique" w:hAnsi="Bacasime Antique"/>
                <w:color w:val="373737"/>
                <w:sz w:val="16"/>
                <w:szCs w:val="16"/>
              </w:rPr>
            </w:pPr>
            <w:r w:rsidDel="00000000" w:rsidR="00000000" w:rsidRPr="00000000">
              <w:rPr>
                <w:rFonts w:ascii="Lora" w:cs="Lora" w:eastAsia="Lora" w:hAnsi="Lora"/>
                <w:color w:val="373737"/>
                <w:sz w:val="60"/>
                <w:szCs w:val="60"/>
                <w:rtl w:val="0"/>
              </w:rPr>
              <w:t xml:space="preserve">THE MORNING TRAM</w:t>
            </w:r>
            <w:r w:rsidDel="00000000" w:rsidR="00000000" w:rsidRPr="00000000">
              <w:rPr>
                <w:rtl w:val="0"/>
              </w:rPr>
            </w:r>
          </w:p>
          <w:p w:rsidR="00000000" w:rsidDel="00000000" w:rsidP="00000000" w:rsidRDefault="00000000" w:rsidRPr="00000000" w14:paraId="00000080">
            <w:pPr>
              <w:widowControl w:val="0"/>
              <w:spacing w:line="240" w:lineRule="auto"/>
              <w:rPr>
                <w:rFonts w:ascii="Cormorant Garamond" w:cs="Cormorant Garamond" w:eastAsia="Cormorant Garamond" w:hAnsi="Cormorant Garamond"/>
                <w:i w:val="1"/>
                <w:color w:val="373737"/>
                <w:sz w:val="16"/>
                <w:szCs w:val="16"/>
              </w:rPr>
            </w:pPr>
            <w:r w:rsidDel="00000000" w:rsidR="00000000" w:rsidRPr="00000000">
              <w:rPr>
                <w:rtl w:val="0"/>
              </w:rPr>
            </w:r>
          </w:p>
          <w:p w:rsidR="00000000" w:rsidDel="00000000" w:rsidP="00000000" w:rsidRDefault="00000000" w:rsidRPr="00000000" w14:paraId="00000081">
            <w:pPr>
              <w:widowControl w:val="0"/>
              <w:spacing w:line="240" w:lineRule="auto"/>
              <w:rPr>
                <w:rFonts w:ascii="Bacasime Antique" w:cs="Bacasime Antique" w:eastAsia="Bacasime Antique" w:hAnsi="Bacasime Antique"/>
                <w:color w:val="373737"/>
                <w:sz w:val="16"/>
                <w:szCs w:val="16"/>
              </w:rPr>
            </w:pPr>
            <w:r w:rsidDel="00000000" w:rsidR="00000000" w:rsidRPr="00000000">
              <w:rPr>
                <w:rFonts w:ascii="Cormorant Garamond" w:cs="Cormorant Garamond" w:eastAsia="Cormorant Garamond" w:hAnsi="Cormorant Garamond"/>
                <w:i w:val="1"/>
                <w:color w:val="373737"/>
                <w:sz w:val="28"/>
                <w:szCs w:val="28"/>
                <w:rtl w:val="0"/>
              </w:rPr>
              <w:t xml:space="preserve">City commuters embrace quiet moments on the rails.</w:t>
            </w:r>
            <w:r w:rsidDel="00000000" w:rsidR="00000000" w:rsidRPr="00000000">
              <w:rPr>
                <w:rtl w:val="0"/>
              </w:rPr>
            </w:r>
          </w:p>
          <w:p w:rsidR="00000000" w:rsidDel="00000000" w:rsidP="00000000" w:rsidRDefault="00000000" w:rsidRPr="00000000" w14:paraId="00000082">
            <w:pPr>
              <w:widowControl w:val="0"/>
              <w:spacing w:line="240" w:lineRule="auto"/>
              <w:rPr>
                <w:rFonts w:ascii="Bacasime Antique" w:cs="Bacasime Antique" w:eastAsia="Bacasime Antique" w:hAnsi="Bacasime Antique"/>
                <w:color w:val="373737"/>
                <w:sz w:val="28"/>
                <w:szCs w:val="28"/>
              </w:rPr>
            </w:pPr>
            <w:r w:rsidDel="00000000" w:rsidR="00000000" w:rsidRPr="00000000">
              <w:rPr>
                <w:rtl w:val="0"/>
              </w:rPr>
            </w:r>
          </w:p>
        </w:tc>
        <w:tc>
          <w:tcPr>
            <w:tcBorders>
              <w:top w:color="000000" w:space="0" w:sz="12" w:val="dotted"/>
              <w:left w:color="000000" w:space="0" w:sz="0" w:val="nil"/>
              <w:bottom w:color="000000" w:space="0" w:sz="0" w:val="nil"/>
              <w:right w:color="000000" w:space="0" w:sz="0" w:val="nil"/>
            </w:tcBorders>
            <w:shd w:fill="auto" w:val="clear"/>
            <w:tcMar>
              <w:top w:w="0.0" w:type="dxa"/>
              <w:left w:w="0.0" w:type="dxa"/>
              <w:bottom w:w="0.0" w:type="dxa"/>
              <w:right w:w="0.0" w:type="dxa"/>
            </w:tcMar>
            <w:vAlign w:val="center"/>
          </w:tcPr>
          <w:p w:rsidR="00000000" w:rsidDel="00000000" w:rsidP="00000000" w:rsidRDefault="00000000" w:rsidRPr="00000000" w14:paraId="00000085">
            <w:pPr>
              <w:widowControl w:val="0"/>
              <w:spacing w:line="240" w:lineRule="auto"/>
              <w:rPr>
                <w:rFonts w:ascii="Bacasime Antique" w:cs="Bacasime Antique" w:eastAsia="Bacasime Antique" w:hAnsi="Bacasime Antique"/>
                <w:color w:val="373737"/>
              </w:rPr>
            </w:pPr>
            <w:r w:rsidDel="00000000" w:rsidR="00000000" w:rsidRPr="00000000">
              <w:rPr>
                <w:rtl w:val="0"/>
              </w:rPr>
            </w:r>
          </w:p>
        </w:tc>
        <w:tc>
          <w:tcPr>
            <w:vMerge w:val="restart"/>
            <w:tcBorders>
              <w:top w:color="000000" w:space="0" w:sz="12" w:val="dotted"/>
              <w:left w:color="000000" w:space="0" w:sz="0" w:val="nil"/>
              <w:right w:color="000000" w:space="0" w:sz="0" w:val="nil"/>
            </w:tcBorders>
            <w:tcMar>
              <w:top w:w="0.0" w:type="dxa"/>
              <w:left w:w="0.0" w:type="dxa"/>
              <w:bottom w:w="0.0" w:type="dxa"/>
              <w:right w:w="0.0" w:type="dxa"/>
            </w:tcMar>
          </w:tcPr>
          <w:p w:rsidR="00000000" w:rsidDel="00000000" w:rsidP="00000000" w:rsidRDefault="00000000" w:rsidRPr="00000000" w14:paraId="00000086">
            <w:pPr>
              <w:widowControl w:val="0"/>
              <w:spacing w:line="300" w:lineRule="auto"/>
              <w:jc w:val="both"/>
              <w:rPr>
                <w:rFonts w:ascii="Bacasime Antique" w:cs="Bacasime Antique" w:eastAsia="Bacasime Antique" w:hAnsi="Bacasime Antique"/>
                <w:color w:val="373737"/>
                <w:sz w:val="32"/>
                <w:szCs w:val="32"/>
              </w:rPr>
            </w:pPr>
            <w:r w:rsidDel="00000000" w:rsidR="00000000" w:rsidRPr="00000000">
              <w:rPr>
                <w:rtl w:val="0"/>
              </w:rPr>
            </w:r>
          </w:p>
          <w:p w:rsidR="00000000" w:rsidDel="00000000" w:rsidP="00000000" w:rsidRDefault="00000000" w:rsidRPr="00000000" w14:paraId="00000087">
            <w:pPr>
              <w:widowControl w:val="0"/>
              <w:spacing w:line="300" w:lineRule="auto"/>
              <w:jc w:val="both"/>
              <w:rPr>
                <w:rFonts w:ascii="Bacasime Antique" w:cs="Bacasime Antique" w:eastAsia="Bacasime Antique" w:hAnsi="Bacasime Antique"/>
                <w:color w:val="373737"/>
                <w:sz w:val="26"/>
                <w:szCs w:val="26"/>
              </w:rPr>
            </w:pPr>
            <w:r w:rsidDel="00000000" w:rsidR="00000000" w:rsidRPr="00000000">
              <w:rPr>
                <w:rFonts w:ascii="Bacasime Antique" w:cs="Bacasime Antique" w:eastAsia="Bacasime Antique" w:hAnsi="Bacasime Antique"/>
                <w:color w:val="373737"/>
                <w:sz w:val="26"/>
                <w:szCs w:val="26"/>
                <w:rtl w:val="0"/>
              </w:rPr>
              <w:t xml:space="preserve">Minimalist coffee shops are taking over street corners, offering more than just caffeine—they provide a space for connection and reflection. Often no larger than a living room, these cafés feel intimate and personal, attracting locals who value authenticity. The trend began as a reaction to large, impersonal coffee chains. Small café owners focus on quality beans, careful brewing, and a design that reflects simplicity.</w:t>
            </w:r>
          </w:p>
        </w:tc>
      </w:tr>
      <w:tr>
        <w:trPr>
          <w:cantSplit w:val="0"/>
          <w:trHeight w:val="260" w:hRule="atLeast"/>
          <w:tblHeader w:val="0"/>
        </w:trPr>
        <w:tc>
          <w:tcPr>
            <w:tcBorders>
              <w:top w:color="000000" w:space="0" w:sz="0" w:val="nil"/>
              <w:left w:color="000000" w:space="0" w:sz="0" w:val="nil"/>
              <w:bottom w:color="000000" w:space="0" w:sz="12" w:val="dotted"/>
              <w:right w:color="000000" w:space="0" w:sz="0" w:val="nil"/>
            </w:tcBorders>
            <w:shd w:fill="auto" w:val="clear"/>
            <w:tcMar>
              <w:top w:w="0.0" w:type="dxa"/>
              <w:left w:w="0.0" w:type="dxa"/>
              <w:bottom w:w="0.0" w:type="dxa"/>
              <w:right w:w="0.0" w:type="dxa"/>
            </w:tcMar>
          </w:tcPr>
          <w:p w:rsidR="00000000" w:rsidDel="00000000" w:rsidP="00000000" w:rsidRDefault="00000000" w:rsidRPr="00000000" w14:paraId="00000088">
            <w:pPr>
              <w:widowControl w:val="0"/>
              <w:spacing w:line="300" w:lineRule="auto"/>
              <w:jc w:val="both"/>
              <w:rPr>
                <w:rFonts w:ascii="Antic Didone" w:cs="Antic Didone" w:eastAsia="Antic Didone" w:hAnsi="Antic Didone"/>
                <w:sz w:val="12"/>
                <w:szCs w:val="12"/>
              </w:rPr>
            </w:pPr>
            <w:r w:rsidDel="00000000" w:rsidR="00000000" w:rsidRPr="00000000">
              <w:rPr>
                <w:rFonts w:ascii="Antic Didone" w:cs="Antic Didone" w:eastAsia="Antic Didone" w:hAnsi="Antic Didone"/>
                <w:sz w:val="12"/>
                <w:szCs w:val="12"/>
              </w:rPr>
              <w:drawing>
                <wp:inline distB="114300" distT="114300" distL="114300" distR="114300">
                  <wp:extent cx="2152650" cy="1866900"/>
                  <wp:effectExtent b="0" l="0" r="0" t="0"/>
                  <wp:docPr id="6" name="image8.png"/>
                  <a:graphic>
                    <a:graphicData uri="http://schemas.openxmlformats.org/drawingml/2006/picture">
                      <pic:pic>
                        <pic:nvPicPr>
                          <pic:cNvPr id="0" name="image8.png"/>
                          <pic:cNvPicPr preferRelativeResize="0"/>
                        </pic:nvPicPr>
                        <pic:blipFill>
                          <a:blip r:embed="rId10"/>
                          <a:srcRect b="0" l="0" r="0" t="0"/>
                          <a:stretch>
                            <a:fillRect/>
                          </a:stretch>
                        </pic:blipFill>
                        <pic:spPr>
                          <a:xfrm>
                            <a:off x="0" y="0"/>
                            <a:ext cx="2152650" cy="1866900"/>
                          </a:xfrm>
                          <a:prstGeom prst="rect"/>
                          <a:ln/>
                        </pic:spPr>
                      </pic:pic>
                    </a:graphicData>
                  </a:graphic>
                </wp:inline>
              </w:drawing>
            </w:r>
            <w:r w:rsidDel="00000000" w:rsidR="00000000" w:rsidRPr="00000000">
              <w:rPr>
                <w:rtl w:val="0"/>
              </w:rPr>
            </w:r>
          </w:p>
          <w:p w:rsidR="00000000" w:rsidDel="00000000" w:rsidP="00000000" w:rsidRDefault="00000000" w:rsidRPr="00000000" w14:paraId="00000089">
            <w:pPr>
              <w:widowControl w:val="0"/>
              <w:spacing w:line="300" w:lineRule="auto"/>
              <w:jc w:val="both"/>
              <w:rPr>
                <w:rFonts w:ascii="Antic Didone" w:cs="Antic Didone" w:eastAsia="Antic Didone" w:hAnsi="Antic Didone"/>
                <w:sz w:val="12"/>
                <w:szCs w:val="12"/>
              </w:rPr>
            </w:pPr>
            <w:r w:rsidDel="00000000" w:rsidR="00000000" w:rsidRPr="00000000">
              <w:rPr>
                <w:rtl w:val="0"/>
              </w:rPr>
            </w:r>
          </w:p>
          <w:p w:rsidR="00000000" w:rsidDel="00000000" w:rsidP="00000000" w:rsidRDefault="00000000" w:rsidRPr="00000000" w14:paraId="0000008A">
            <w:pPr>
              <w:widowControl w:val="0"/>
              <w:spacing w:line="300" w:lineRule="auto"/>
              <w:jc w:val="both"/>
              <w:rPr>
                <w:rFonts w:ascii="Bacasime Antique" w:cs="Bacasime Antique" w:eastAsia="Bacasime Antique" w:hAnsi="Bacasime Antique"/>
                <w:color w:val="373737"/>
                <w:sz w:val="26"/>
                <w:szCs w:val="26"/>
              </w:rPr>
            </w:pPr>
            <w:r w:rsidDel="00000000" w:rsidR="00000000" w:rsidRPr="00000000">
              <w:rPr>
                <w:rFonts w:ascii="Antic Didone" w:cs="Antic Didone" w:eastAsia="Antic Didone" w:hAnsi="Antic Didone"/>
                <w:sz w:val="20"/>
                <w:szCs w:val="20"/>
                <w:rtl w:val="0"/>
              </w:rPr>
              <w:t xml:space="preserve">Photographer: William Harper</w:t>
            </w:r>
            <w:r w:rsidDel="00000000" w:rsidR="00000000" w:rsidRPr="00000000">
              <w:rPr>
                <w:rFonts w:ascii="Bacasime Antique" w:cs="Bacasime Antique" w:eastAsia="Bacasime Antique" w:hAnsi="Bacasime Antique"/>
                <w:color w:val="373737"/>
                <w:sz w:val="26"/>
                <w:szCs w:val="26"/>
                <w:rtl w:val="0"/>
              </w:rPr>
              <w:t xml:space="preserve">.</w:t>
            </w:r>
            <w:r w:rsidDel="00000000" w:rsidR="00000000" w:rsidRPr="00000000">
              <w:rPr>
                <w:rtl w:val="0"/>
              </w:rPr>
            </w:r>
          </w:p>
        </w:tc>
        <w:tc>
          <w:tcPr>
            <w:tcBorders>
              <w:top w:color="000000" w:space="0" w:sz="0" w:val="nil"/>
              <w:bottom w:color="000000" w:space="0" w:sz="0" w:val="nil"/>
              <w:right w:color="000000" w:space="0" w:sz="0" w:val="nil"/>
            </w:tcBorders>
            <w:shd w:fill="auto" w:val="clear"/>
            <w:tcMar>
              <w:top w:w="0.0" w:type="dxa"/>
              <w:left w:w="0.0" w:type="dxa"/>
              <w:bottom w:w="0.0" w:type="dxa"/>
              <w:right w:w="0.0" w:type="dxa"/>
            </w:tcMar>
          </w:tcPr>
          <w:p w:rsidR="00000000" w:rsidDel="00000000" w:rsidP="00000000" w:rsidRDefault="00000000" w:rsidRPr="00000000" w14:paraId="0000008B">
            <w:pPr>
              <w:widowControl w:val="0"/>
              <w:spacing w:line="240" w:lineRule="auto"/>
              <w:rPr>
                <w:rFonts w:ascii="Bacasime Antique" w:cs="Bacasime Antique" w:eastAsia="Bacasime Antique" w:hAnsi="Bacasime Antique"/>
              </w:rPr>
            </w:pPr>
            <w:r w:rsidDel="00000000" w:rsidR="00000000" w:rsidRPr="00000000">
              <w:rPr>
                <w:rtl w:val="0"/>
              </w:rPr>
            </w:r>
          </w:p>
        </w:tc>
        <w:tc>
          <w:tcPr>
            <w:tcBorders>
              <w:top w:color="000000" w:space="0" w:sz="0" w:val="nil"/>
              <w:bottom w:color="000000" w:space="0" w:sz="0" w:val="nil"/>
              <w:right w:color="000000" w:space="0" w:sz="0" w:val="nil"/>
            </w:tcBorders>
            <w:shd w:fill="auto" w:val="clear"/>
            <w:tcMar>
              <w:top w:w="0.0" w:type="dxa"/>
              <w:left w:w="0.0" w:type="dxa"/>
              <w:bottom w:w="0.0" w:type="dxa"/>
              <w:right w:w="0.0" w:type="dxa"/>
            </w:tcMar>
          </w:tcPr>
          <w:p w:rsidR="00000000" w:rsidDel="00000000" w:rsidP="00000000" w:rsidRDefault="00000000" w:rsidRPr="00000000" w14:paraId="0000008C">
            <w:pPr>
              <w:widowControl w:val="0"/>
              <w:spacing w:line="300" w:lineRule="auto"/>
              <w:jc w:val="both"/>
              <w:rPr>
                <w:rFonts w:ascii="Bacasime Antique" w:cs="Bacasime Antique" w:eastAsia="Bacasime Antique" w:hAnsi="Bacasime Antique"/>
                <w:color w:val="373737"/>
                <w:sz w:val="26"/>
                <w:szCs w:val="26"/>
              </w:rPr>
            </w:pPr>
            <w:r w:rsidDel="00000000" w:rsidR="00000000" w:rsidRPr="00000000">
              <w:rPr>
                <w:rFonts w:ascii="Bacasime Antique" w:cs="Bacasime Antique" w:eastAsia="Bacasime Antique" w:hAnsi="Bacasime Antique"/>
                <w:color w:val="373737"/>
                <w:sz w:val="26"/>
                <w:szCs w:val="26"/>
                <w:rtl w:val="0"/>
              </w:rPr>
              <w:t xml:space="preserve">Minimalist coffee shops are taking over street corners, offering more than just caffeine—they provide a space for connection and reflection. Often no larger than a living room, these cafés feel intimate and personal, attracting locals who value authenticity. </w:t>
            </w:r>
          </w:p>
          <w:p w:rsidR="00000000" w:rsidDel="00000000" w:rsidP="00000000" w:rsidRDefault="00000000" w:rsidRPr="00000000" w14:paraId="0000008D">
            <w:pPr>
              <w:widowControl w:val="0"/>
              <w:spacing w:line="300" w:lineRule="auto"/>
              <w:jc w:val="both"/>
              <w:rPr>
                <w:rFonts w:ascii="Bacasime Antique" w:cs="Bacasime Antique" w:eastAsia="Bacasime Antique" w:hAnsi="Bacasime Antique"/>
              </w:rPr>
            </w:pPr>
            <w:r w:rsidDel="00000000" w:rsidR="00000000" w:rsidRPr="00000000">
              <w:rPr>
                <w:rFonts w:ascii="Bacasime Antique" w:cs="Bacasime Antique" w:eastAsia="Bacasime Antique" w:hAnsi="Bacasime Antique"/>
                <w:color w:val="373737"/>
                <w:sz w:val="26"/>
                <w:szCs w:val="26"/>
                <w:rtl w:val="0"/>
              </w:rPr>
              <w:t xml:space="preserve">The trend began as a reaction to rapid urban growth.</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center"/>
          </w:tcPr>
          <w:p w:rsidR="00000000" w:rsidDel="00000000" w:rsidP="00000000" w:rsidRDefault="00000000" w:rsidRPr="00000000" w14:paraId="0000008E">
            <w:pPr>
              <w:widowControl w:val="0"/>
              <w:spacing w:line="240" w:lineRule="auto"/>
              <w:rPr>
                <w:rFonts w:ascii="Bacasime Antique" w:cs="Bacasime Antique" w:eastAsia="Bacasime Antique" w:hAnsi="Bacasime Antique"/>
                <w:color w:val="373737"/>
              </w:rPr>
            </w:pPr>
            <w:r w:rsidDel="00000000" w:rsidR="00000000" w:rsidRPr="00000000">
              <w:rPr>
                <w:rtl w:val="0"/>
              </w:rPr>
            </w:r>
          </w:p>
        </w:tc>
        <w:tc>
          <w:tcPr>
            <w:vMerge w:val="continue"/>
            <w:tcBorders>
              <w:top w:color="000000" w:space="0" w:sz="12" w:val="dotted"/>
              <w:left w:color="000000" w:space="0" w:sz="0" w:val="nil"/>
              <w:bottom w:color="000000" w:space="0" w:sz="0" w:val="nil"/>
              <w:right w:color="000000" w:space="0" w:sz="0" w:val="nil"/>
            </w:tcBorders>
            <w:tcMar>
              <w:top w:w="0.0" w:type="dxa"/>
              <w:left w:w="0.0" w:type="dxa"/>
              <w:bottom w:w="0.0" w:type="dxa"/>
              <w:right w:w="0.0" w:type="dxa"/>
            </w:tcMar>
          </w:tcPr>
          <w:p w:rsidR="00000000" w:rsidDel="00000000" w:rsidP="00000000" w:rsidRDefault="00000000" w:rsidRPr="00000000" w14:paraId="0000008F">
            <w:pPr>
              <w:widowControl w:val="0"/>
              <w:spacing w:line="240" w:lineRule="auto"/>
              <w:jc w:val="both"/>
              <w:rPr>
                <w:rFonts w:ascii="Bacasime Antique" w:cs="Bacasime Antique" w:eastAsia="Bacasime Antique" w:hAnsi="Bacasime Antique"/>
                <w:color w:val="373737"/>
                <w:sz w:val="26"/>
                <w:szCs w:val="26"/>
              </w:rPr>
            </w:pPr>
            <w:r w:rsidDel="00000000" w:rsidR="00000000" w:rsidRPr="00000000">
              <w:rPr>
                <w:rtl w:val="0"/>
              </w:rPr>
            </w:r>
          </w:p>
        </w:tc>
      </w:tr>
    </w:tbl>
    <w:p w:rsidR="00000000" w:rsidDel="00000000" w:rsidP="00000000" w:rsidRDefault="00000000" w:rsidRPr="00000000" w14:paraId="00000090">
      <w:pPr>
        <w:rPr>
          <w:rFonts w:ascii="Bacasime Antique" w:cs="Bacasime Antique" w:eastAsia="Bacasime Antique" w:hAnsi="Bacasime Antique"/>
          <w:sz w:val="6"/>
          <w:szCs w:val="6"/>
        </w:rPr>
        <w:sectPr>
          <w:type w:val="nextPage"/>
          <w:pgSz w:h="16838" w:w="11906" w:orient="portrait"/>
          <w:pgMar w:bottom="648" w:top="648" w:left="648" w:right="648" w:header="720" w:footer="720"/>
        </w:sectPr>
      </w:pPr>
      <w:r w:rsidDel="00000000" w:rsidR="00000000" w:rsidRPr="00000000">
        <w:rPr>
          <w:rtl w:val="0"/>
        </w:rPr>
      </w:r>
    </w:p>
    <w:p w:rsidR="00000000" w:rsidDel="00000000" w:rsidP="00000000" w:rsidRDefault="00000000" w:rsidRPr="00000000" w14:paraId="00000091">
      <w:pPr>
        <w:rPr>
          <w:rFonts w:ascii="Bacasime Antique" w:cs="Bacasime Antique" w:eastAsia="Bacasime Antique" w:hAnsi="Bacasime Antique"/>
          <w:sz w:val="6"/>
          <w:szCs w:val="6"/>
        </w:rPr>
      </w:pPr>
      <w:r w:rsidDel="00000000" w:rsidR="00000000" w:rsidRPr="00000000">
        <w:rPr>
          <w:rtl w:val="0"/>
        </w:rPr>
      </w:r>
    </w:p>
    <w:tbl>
      <w:tblPr>
        <w:tblStyle w:val="Table4"/>
        <w:tblW w:w="10728.000000000002"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384.0000000000005"/>
        <w:gridCol w:w="288"/>
        <w:gridCol w:w="3384.0000000000005"/>
        <w:gridCol w:w="288"/>
        <w:gridCol w:w="3384.0000000000005"/>
        <w:tblGridChange w:id="0">
          <w:tblGrid>
            <w:gridCol w:w="3384.0000000000005"/>
            <w:gridCol w:w="288"/>
            <w:gridCol w:w="3384.0000000000005"/>
            <w:gridCol w:w="288"/>
            <w:gridCol w:w="3384.0000000000005"/>
          </w:tblGrid>
        </w:tblGridChange>
      </w:tblGrid>
      <w:tr>
        <w:trPr>
          <w:cantSplit w:val="0"/>
          <w:trHeight w:val="431.99999999999994" w:hRule="atLeast"/>
          <w:tblHeader w:val="0"/>
        </w:trPr>
        <w:tc>
          <w:tcPr>
            <w:gridSpan w:val="3"/>
            <w:tcBorders>
              <w:top w:color="000000" w:space="0" w:sz="12" w:val="dotted"/>
              <w:left w:color="000000" w:space="0" w:sz="0" w:val="nil"/>
              <w:bottom w:color="000000" w:space="0" w:sz="18" w:val="single"/>
            </w:tcBorders>
            <w:shd w:fill="auto" w:val="clear"/>
            <w:tcMar>
              <w:top w:w="0.0" w:type="dxa"/>
              <w:left w:w="0.0" w:type="dxa"/>
              <w:bottom w:w="0.0" w:type="dxa"/>
              <w:right w:w="0.0" w:type="dxa"/>
            </w:tcMar>
            <w:vAlign w:val="center"/>
          </w:tcPr>
          <w:p w:rsidR="00000000" w:rsidDel="00000000" w:rsidP="00000000" w:rsidRDefault="00000000" w:rsidRPr="00000000" w14:paraId="00000092">
            <w:pPr>
              <w:widowControl w:val="0"/>
              <w:spacing w:line="240" w:lineRule="auto"/>
              <w:rPr>
                <w:rFonts w:ascii="Bacasime Antique" w:cs="Bacasime Antique" w:eastAsia="Bacasime Antique" w:hAnsi="Bacasime Antique"/>
                <w:color w:val="373737"/>
              </w:rPr>
            </w:pPr>
            <w:r w:rsidDel="00000000" w:rsidR="00000000" w:rsidRPr="00000000">
              <w:rPr>
                <w:rFonts w:ascii="Bacasime Antique" w:cs="Bacasime Antique" w:eastAsia="Bacasime Antique" w:hAnsi="Bacasime Antique"/>
                <w:color w:val="373737"/>
                <w:rtl w:val="0"/>
              </w:rPr>
              <w:t xml:space="preserve">A minimalist city digest focused on culture, community, and modern living.</w:t>
            </w:r>
          </w:p>
        </w:tc>
        <w:tc>
          <w:tcPr>
            <w:tcBorders>
              <w:top w:color="000000" w:space="0" w:sz="12" w:val="dotted"/>
              <w:left w:color="000000" w:space="0" w:sz="0" w:val="nil"/>
              <w:bottom w:color="000000" w:space="0" w:sz="18" w:val="single"/>
              <w:right w:color="000000" w:space="0" w:sz="0" w:val="nil"/>
            </w:tcBorders>
            <w:shd w:fill="auto" w:val="clear"/>
            <w:tcMar>
              <w:top w:w="0.0" w:type="dxa"/>
              <w:left w:w="0.0" w:type="dxa"/>
              <w:bottom w:w="0.0" w:type="dxa"/>
              <w:right w:w="0.0" w:type="dxa"/>
            </w:tcMar>
            <w:vAlign w:val="center"/>
          </w:tcPr>
          <w:p w:rsidR="00000000" w:rsidDel="00000000" w:rsidP="00000000" w:rsidRDefault="00000000" w:rsidRPr="00000000" w14:paraId="00000095">
            <w:pPr>
              <w:widowControl w:val="0"/>
              <w:spacing w:line="240" w:lineRule="auto"/>
              <w:rPr>
                <w:rFonts w:ascii="Bacasime Antique" w:cs="Bacasime Antique" w:eastAsia="Bacasime Antique" w:hAnsi="Bacasime Antique"/>
                <w:color w:val="373737"/>
              </w:rPr>
            </w:pPr>
            <w:r w:rsidDel="00000000" w:rsidR="00000000" w:rsidRPr="00000000">
              <w:rPr>
                <w:rtl w:val="0"/>
              </w:rPr>
            </w:r>
          </w:p>
        </w:tc>
        <w:tc>
          <w:tcPr>
            <w:tcBorders>
              <w:top w:color="000000" w:space="0" w:sz="12" w:val="dotted"/>
              <w:left w:color="000000" w:space="0" w:sz="0" w:val="nil"/>
              <w:bottom w:color="000000" w:space="0" w:sz="18" w:val="single"/>
              <w:right w:color="000000" w:space="0" w:sz="0" w:val="nil"/>
            </w:tcBorders>
            <w:shd w:fill="auto" w:val="clear"/>
            <w:tcMar>
              <w:top w:w="0.0" w:type="dxa"/>
              <w:left w:w="0.0" w:type="dxa"/>
              <w:bottom w:w="0.0" w:type="dxa"/>
              <w:right w:w="0.0" w:type="dxa"/>
            </w:tcMar>
            <w:vAlign w:val="center"/>
          </w:tcPr>
          <w:p w:rsidR="00000000" w:rsidDel="00000000" w:rsidP="00000000" w:rsidRDefault="00000000" w:rsidRPr="00000000" w14:paraId="00000096">
            <w:pPr>
              <w:widowControl w:val="0"/>
              <w:spacing w:line="240" w:lineRule="auto"/>
              <w:jc w:val="right"/>
              <w:rPr>
                <w:rFonts w:ascii="Bacasime Antique" w:cs="Bacasime Antique" w:eastAsia="Bacasime Antique" w:hAnsi="Bacasime Antique"/>
                <w:color w:val="373737"/>
                <w:sz w:val="28"/>
                <w:szCs w:val="28"/>
              </w:rPr>
            </w:pPr>
            <w:r w:rsidDel="00000000" w:rsidR="00000000" w:rsidRPr="00000000">
              <w:rPr>
                <w:rFonts w:ascii="Bacasime Antique" w:cs="Bacasime Antique" w:eastAsia="Bacasime Antique" w:hAnsi="Bacasime Antique"/>
                <w:color w:val="373737"/>
                <w:sz w:val="28"/>
                <w:szCs w:val="28"/>
                <w:rtl w:val="0"/>
              </w:rPr>
              <w:t xml:space="preserve">Issue #12 | July 27, 2028</w:t>
            </w:r>
          </w:p>
        </w:tc>
      </w:tr>
      <w:tr>
        <w:trPr>
          <w:cantSplit w:val="0"/>
          <w:trHeight w:val="144" w:hRule="atLeast"/>
          <w:tblHeader w:val="0"/>
        </w:trPr>
        <w:tc>
          <w:tcPr>
            <w:gridSpan w:val="3"/>
            <w:tcBorders>
              <w:top w:color="000000" w:space="0" w:sz="18" w:val="single"/>
              <w:left w:color="000000" w:space="0" w:sz="0" w:val="nil"/>
              <w:bottom w:color="000000" w:space="0" w:sz="0" w:val="nil"/>
            </w:tcBorders>
            <w:shd w:fill="auto" w:val="clear"/>
            <w:tcMar>
              <w:top w:w="0.0" w:type="dxa"/>
              <w:left w:w="0.0" w:type="dxa"/>
              <w:bottom w:w="0.0" w:type="dxa"/>
              <w:right w:w="0.0" w:type="dxa"/>
            </w:tcMar>
            <w:vAlign w:val="center"/>
          </w:tcPr>
          <w:p w:rsidR="00000000" w:rsidDel="00000000" w:rsidP="00000000" w:rsidRDefault="00000000" w:rsidRPr="00000000" w14:paraId="00000097">
            <w:pPr>
              <w:widowControl w:val="0"/>
              <w:spacing w:line="240" w:lineRule="auto"/>
              <w:rPr>
                <w:rFonts w:ascii="Lora" w:cs="Lora" w:eastAsia="Lora" w:hAnsi="Lora"/>
                <w:color w:val="373737"/>
                <w:sz w:val="16"/>
                <w:szCs w:val="16"/>
              </w:rPr>
            </w:pPr>
            <w:r w:rsidDel="00000000" w:rsidR="00000000" w:rsidRPr="00000000">
              <w:rPr>
                <w:rtl w:val="0"/>
              </w:rPr>
            </w:r>
          </w:p>
          <w:p w:rsidR="00000000" w:rsidDel="00000000" w:rsidP="00000000" w:rsidRDefault="00000000" w:rsidRPr="00000000" w14:paraId="00000098">
            <w:pPr>
              <w:widowControl w:val="0"/>
              <w:spacing w:line="240" w:lineRule="auto"/>
              <w:rPr>
                <w:rFonts w:ascii="Lora" w:cs="Lora" w:eastAsia="Lora" w:hAnsi="Lora"/>
                <w:color w:val="373737"/>
                <w:sz w:val="60"/>
                <w:szCs w:val="60"/>
              </w:rPr>
            </w:pPr>
            <w:r w:rsidDel="00000000" w:rsidR="00000000" w:rsidRPr="00000000">
              <w:rPr>
                <w:rFonts w:ascii="Lora" w:cs="Lora" w:eastAsia="Lora" w:hAnsi="Lora"/>
                <w:color w:val="373737"/>
                <w:sz w:val="60"/>
                <w:szCs w:val="60"/>
                <w:rtl w:val="0"/>
              </w:rPr>
              <w:t xml:space="preserve">THE MORNING TRAM</w:t>
            </w:r>
          </w:p>
          <w:p w:rsidR="00000000" w:rsidDel="00000000" w:rsidP="00000000" w:rsidRDefault="00000000" w:rsidRPr="00000000" w14:paraId="00000099">
            <w:pPr>
              <w:widowControl w:val="0"/>
              <w:spacing w:line="240" w:lineRule="auto"/>
              <w:rPr>
                <w:rFonts w:ascii="Bacasime Antique" w:cs="Bacasime Antique" w:eastAsia="Bacasime Antique" w:hAnsi="Bacasime Antique"/>
                <w:b w:val="1"/>
                <w:color w:val="373737"/>
                <w:sz w:val="16"/>
                <w:szCs w:val="16"/>
              </w:rPr>
            </w:pPr>
            <w:r w:rsidDel="00000000" w:rsidR="00000000" w:rsidRPr="00000000">
              <w:rPr>
                <w:rtl w:val="0"/>
              </w:rPr>
            </w:r>
          </w:p>
          <w:p w:rsidR="00000000" w:rsidDel="00000000" w:rsidP="00000000" w:rsidRDefault="00000000" w:rsidRPr="00000000" w14:paraId="0000009A">
            <w:pPr>
              <w:widowControl w:val="0"/>
              <w:spacing w:line="240" w:lineRule="auto"/>
              <w:rPr>
                <w:rFonts w:ascii="Cormorant Garamond" w:cs="Cormorant Garamond" w:eastAsia="Cormorant Garamond" w:hAnsi="Cormorant Garamond"/>
                <w:i w:val="1"/>
                <w:color w:val="373737"/>
                <w:sz w:val="28"/>
                <w:szCs w:val="28"/>
              </w:rPr>
            </w:pPr>
            <w:r w:rsidDel="00000000" w:rsidR="00000000" w:rsidRPr="00000000">
              <w:rPr>
                <w:rFonts w:ascii="Cormorant Garamond" w:cs="Cormorant Garamond" w:eastAsia="Cormorant Garamond" w:hAnsi="Cormorant Garamond"/>
                <w:i w:val="1"/>
                <w:color w:val="373737"/>
                <w:sz w:val="28"/>
                <w:szCs w:val="28"/>
                <w:rtl w:val="0"/>
              </w:rPr>
              <w:t xml:space="preserve">Passengers describe this time as a pause before the day begins,</w:t>
            </w:r>
          </w:p>
          <w:p w:rsidR="00000000" w:rsidDel="00000000" w:rsidP="00000000" w:rsidRDefault="00000000" w:rsidRPr="00000000" w14:paraId="0000009B">
            <w:pPr>
              <w:widowControl w:val="0"/>
              <w:spacing w:line="240" w:lineRule="auto"/>
              <w:rPr>
                <w:rFonts w:ascii="Bacasime Antique" w:cs="Bacasime Antique" w:eastAsia="Bacasime Antique" w:hAnsi="Bacasime Antique"/>
                <w:b w:val="1"/>
                <w:color w:val="373737"/>
                <w:sz w:val="16"/>
                <w:szCs w:val="16"/>
              </w:rPr>
            </w:pPr>
            <w:r w:rsidDel="00000000" w:rsidR="00000000" w:rsidRPr="00000000">
              <w:rPr>
                <w:rFonts w:ascii="Cormorant Garamond" w:cs="Cormorant Garamond" w:eastAsia="Cormorant Garamond" w:hAnsi="Cormorant Garamond"/>
                <w:i w:val="1"/>
                <w:color w:val="373737"/>
                <w:sz w:val="28"/>
                <w:szCs w:val="28"/>
                <w:rtl w:val="0"/>
              </w:rPr>
              <w:t xml:space="preserve">a way to mentally prepare for work or study</w:t>
            </w:r>
            <w:r w:rsidDel="00000000" w:rsidR="00000000" w:rsidRPr="00000000">
              <w:rPr>
                <w:rFonts w:ascii="Bacasime Antique" w:cs="Bacasime Antique" w:eastAsia="Bacasime Antique" w:hAnsi="Bacasime Antique"/>
                <w:b w:val="1"/>
                <w:color w:val="373737"/>
                <w:sz w:val="16"/>
                <w:szCs w:val="16"/>
                <w:rtl w:val="0"/>
              </w:rPr>
              <w:t xml:space="preserve">. </w:t>
            </w:r>
          </w:p>
          <w:p w:rsidR="00000000" w:rsidDel="00000000" w:rsidP="00000000" w:rsidRDefault="00000000" w:rsidRPr="00000000" w14:paraId="0000009C">
            <w:pPr>
              <w:widowControl w:val="0"/>
              <w:spacing w:line="240" w:lineRule="auto"/>
              <w:rPr>
                <w:rFonts w:ascii="Bacasime Antique" w:cs="Bacasime Antique" w:eastAsia="Bacasime Antique" w:hAnsi="Bacasime Antique"/>
                <w:b w:val="1"/>
                <w:color w:val="373737"/>
                <w:sz w:val="16"/>
                <w:szCs w:val="16"/>
              </w:rPr>
            </w:pPr>
            <w:r w:rsidDel="00000000" w:rsidR="00000000" w:rsidRPr="00000000">
              <w:rPr>
                <w:rtl w:val="0"/>
              </w:rPr>
            </w:r>
          </w:p>
        </w:tc>
        <w:tc>
          <w:tcPr>
            <w:tcBorders>
              <w:top w:color="000000" w:space="0" w:sz="18" w:val="single"/>
              <w:left w:color="000000" w:space="0" w:sz="0" w:val="nil"/>
              <w:bottom w:color="000000" w:space="0" w:sz="0" w:val="nil"/>
              <w:right w:color="000000" w:space="0" w:sz="0" w:val="nil"/>
            </w:tcBorders>
            <w:shd w:fill="auto" w:val="clear"/>
            <w:tcMar>
              <w:top w:w="0.0" w:type="dxa"/>
              <w:left w:w="0.0" w:type="dxa"/>
              <w:bottom w:w="0.0" w:type="dxa"/>
              <w:right w:w="0.0" w:type="dxa"/>
            </w:tcMar>
            <w:vAlign w:val="center"/>
          </w:tcPr>
          <w:p w:rsidR="00000000" w:rsidDel="00000000" w:rsidP="00000000" w:rsidRDefault="00000000" w:rsidRPr="00000000" w14:paraId="0000009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ntic Didone" w:cs="Antic Didone" w:eastAsia="Antic Didone" w:hAnsi="Antic Didone"/>
                <w:color w:val="373737"/>
                <w:sz w:val="20"/>
                <w:szCs w:val="20"/>
              </w:rPr>
            </w:pPr>
            <w:r w:rsidDel="00000000" w:rsidR="00000000" w:rsidRPr="00000000">
              <w:rPr>
                <w:rtl w:val="0"/>
              </w:rPr>
            </w:r>
          </w:p>
        </w:tc>
        <w:tc>
          <w:tcPr>
            <w:vMerge w:val="restart"/>
            <w:tcBorders>
              <w:top w:color="000000" w:space="0" w:sz="18" w:val="single"/>
              <w:left w:color="000000" w:space="0" w:sz="0" w:val="nil"/>
              <w:bottom w:color="373737" w:space="0" w:sz="8" w:val="single"/>
              <w:right w:color="000000" w:space="0" w:sz="0" w:val="nil"/>
            </w:tcBorders>
            <w:shd w:fill="auto" w:val="clear"/>
            <w:tcMar>
              <w:top w:w="0.0" w:type="dxa"/>
              <w:left w:w="0.0" w:type="dxa"/>
              <w:bottom w:w="0.0" w:type="dxa"/>
              <w:right w:w="0.0" w:type="dxa"/>
            </w:tcMar>
          </w:tcPr>
          <w:p w:rsidR="00000000" w:rsidDel="00000000" w:rsidP="00000000" w:rsidRDefault="00000000" w:rsidRPr="00000000" w14:paraId="000000A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ntic Didone" w:cs="Antic Didone" w:eastAsia="Antic Didone" w:hAnsi="Antic Didone"/>
                <w:color w:val="373737"/>
                <w:sz w:val="24"/>
                <w:szCs w:val="24"/>
              </w:rPr>
            </w:pPr>
            <w:r w:rsidDel="00000000" w:rsidR="00000000" w:rsidRPr="00000000">
              <w:rPr>
                <w:rtl w:val="0"/>
              </w:rPr>
            </w:r>
          </w:p>
          <w:p w:rsidR="00000000" w:rsidDel="00000000" w:rsidP="00000000" w:rsidRDefault="00000000" w:rsidRPr="00000000" w14:paraId="000000A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ntic Didone" w:cs="Antic Didone" w:eastAsia="Antic Didone" w:hAnsi="Antic Didone"/>
                <w:color w:val="373737"/>
                <w:sz w:val="20"/>
                <w:szCs w:val="20"/>
              </w:rPr>
            </w:pPr>
            <w:r w:rsidDel="00000000" w:rsidR="00000000" w:rsidRPr="00000000">
              <w:rPr>
                <w:rFonts w:ascii="Antic Didone" w:cs="Antic Didone" w:eastAsia="Antic Didone" w:hAnsi="Antic Didone"/>
                <w:color w:val="373737"/>
                <w:sz w:val="20"/>
                <w:szCs w:val="20"/>
              </w:rPr>
              <w:drawing>
                <wp:inline distB="114300" distT="114300" distL="114300" distR="114300">
                  <wp:extent cx="2143125" cy="4547681"/>
                  <wp:effectExtent b="0" l="0" r="0" t="0"/>
                  <wp:docPr id="4" name="image2.png"/>
                  <a:graphic>
                    <a:graphicData uri="http://schemas.openxmlformats.org/drawingml/2006/picture">
                      <pic:pic>
                        <pic:nvPicPr>
                          <pic:cNvPr id="0" name="image2.png"/>
                          <pic:cNvPicPr preferRelativeResize="0"/>
                        </pic:nvPicPr>
                        <pic:blipFill>
                          <a:blip r:embed="rId11"/>
                          <a:srcRect b="3920" l="0" r="0" t="8473"/>
                          <a:stretch>
                            <a:fillRect/>
                          </a:stretch>
                        </pic:blipFill>
                        <pic:spPr>
                          <a:xfrm>
                            <a:off x="0" y="0"/>
                            <a:ext cx="2143125" cy="4547681"/>
                          </a:xfrm>
                          <a:prstGeom prst="rect"/>
                          <a:ln/>
                        </pic:spPr>
                      </pic:pic>
                    </a:graphicData>
                  </a:graphic>
                </wp:inline>
              </w:drawing>
            </w:r>
            <w:r w:rsidDel="00000000" w:rsidR="00000000" w:rsidRPr="00000000">
              <w:rPr>
                <w:rtl w:val="0"/>
              </w:rPr>
            </w:r>
          </w:p>
          <w:p w:rsidR="00000000" w:rsidDel="00000000" w:rsidP="00000000" w:rsidRDefault="00000000" w:rsidRPr="00000000" w14:paraId="000000A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Antic Didone" w:cs="Antic Didone" w:eastAsia="Antic Didone" w:hAnsi="Antic Didone"/>
                <w:color w:val="373737"/>
                <w:sz w:val="16"/>
                <w:szCs w:val="16"/>
              </w:rPr>
            </w:pPr>
            <w:r w:rsidDel="00000000" w:rsidR="00000000" w:rsidRPr="00000000">
              <w:rPr>
                <w:rtl w:val="0"/>
              </w:rPr>
            </w:r>
          </w:p>
          <w:p w:rsidR="00000000" w:rsidDel="00000000" w:rsidP="00000000" w:rsidRDefault="00000000" w:rsidRPr="00000000" w14:paraId="000000A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Antic Didone" w:cs="Antic Didone" w:eastAsia="Antic Didone" w:hAnsi="Antic Didone"/>
                <w:color w:val="373737"/>
                <w:sz w:val="20"/>
                <w:szCs w:val="20"/>
              </w:rPr>
            </w:pPr>
            <w:r w:rsidDel="00000000" w:rsidR="00000000" w:rsidRPr="00000000">
              <w:rPr>
                <w:rFonts w:ascii="Antic Didone" w:cs="Antic Didone" w:eastAsia="Antic Didone" w:hAnsi="Antic Didone"/>
                <w:color w:val="373737"/>
                <w:sz w:val="20"/>
                <w:szCs w:val="20"/>
                <w:rtl w:val="0"/>
              </w:rPr>
              <w:t xml:space="preserve">Photographer: William Harper.</w:t>
            </w:r>
          </w:p>
        </w:tc>
      </w:tr>
      <w:tr>
        <w:trPr>
          <w:cantSplit w:val="0"/>
          <w:trHeight w:val="220" w:hRule="atLeast"/>
          <w:tblHeader w:val="0"/>
        </w:trPr>
        <w:tc>
          <w:tcPr>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center"/>
          </w:tcPr>
          <w:p w:rsidR="00000000" w:rsidDel="00000000" w:rsidP="00000000" w:rsidRDefault="00000000" w:rsidRPr="00000000" w14:paraId="000000A4">
            <w:pPr>
              <w:widowControl w:val="0"/>
              <w:spacing w:line="300" w:lineRule="auto"/>
              <w:jc w:val="both"/>
              <w:rPr>
                <w:rFonts w:ascii="Bacasime Antique" w:cs="Bacasime Antique" w:eastAsia="Bacasime Antique" w:hAnsi="Bacasime Antique"/>
                <w:color w:val="373737"/>
                <w:sz w:val="26"/>
                <w:szCs w:val="26"/>
              </w:rPr>
            </w:pPr>
            <w:r w:rsidDel="00000000" w:rsidR="00000000" w:rsidRPr="00000000">
              <w:rPr>
                <w:rFonts w:ascii="Bacasime Antique" w:cs="Bacasime Antique" w:eastAsia="Bacasime Antique" w:hAnsi="Bacasime Antique"/>
                <w:color w:val="373737"/>
                <w:sz w:val="26"/>
                <w:szCs w:val="26"/>
                <w:rtl w:val="0"/>
              </w:rPr>
              <w:t xml:space="preserve">The early tram has become more than just transportation; it’s a quiet ritual for many city residents. As the sun rises, the empty streets offer a rare view of the city waking up slowly, bathed in golden light. The tram glides almost silently, creating an atmosphere of calm that contrasts with the usual urban chaos.</w:t>
            </w:r>
          </w:p>
          <w:p w:rsidR="00000000" w:rsidDel="00000000" w:rsidP="00000000" w:rsidRDefault="00000000" w:rsidRPr="00000000" w14:paraId="000000A5">
            <w:pPr>
              <w:widowControl w:val="0"/>
              <w:spacing w:line="300" w:lineRule="auto"/>
              <w:jc w:val="both"/>
              <w:rPr>
                <w:rFonts w:ascii="Bacasime Antique" w:cs="Bacasime Antique" w:eastAsia="Bacasime Antique" w:hAnsi="Bacasime Antique"/>
                <w:color w:val="373737"/>
                <w:sz w:val="26"/>
                <w:szCs w:val="26"/>
              </w:rPr>
            </w:pPr>
            <w:r w:rsidDel="00000000" w:rsidR="00000000" w:rsidRPr="00000000">
              <w:rPr>
                <w:rtl w:val="0"/>
              </w:rPr>
            </w:r>
          </w:p>
          <w:p w:rsidR="00000000" w:rsidDel="00000000" w:rsidP="00000000" w:rsidRDefault="00000000" w:rsidRPr="00000000" w14:paraId="000000A6">
            <w:pPr>
              <w:widowControl w:val="0"/>
              <w:spacing w:line="300" w:lineRule="auto"/>
              <w:jc w:val="both"/>
              <w:rPr>
                <w:rFonts w:ascii="Bacasime Antique" w:cs="Bacasime Antique" w:eastAsia="Bacasime Antique" w:hAnsi="Bacasime Antique"/>
              </w:rPr>
            </w:pPr>
            <w:r w:rsidDel="00000000" w:rsidR="00000000" w:rsidRPr="00000000">
              <w:rPr>
                <w:rFonts w:ascii="Bacasime Antique" w:cs="Bacasime Antique" w:eastAsia="Bacasime Antique" w:hAnsi="Bacasime Antique"/>
                <w:color w:val="373737"/>
                <w:sz w:val="26"/>
                <w:szCs w:val="26"/>
                <w:rtl w:val="0"/>
              </w:rPr>
              <w:t xml:space="preserve">Passengers describe this time as a pause before the day begins, a way to mentally prepare for work or study. </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center"/>
          </w:tcPr>
          <w:p w:rsidR="00000000" w:rsidDel="00000000" w:rsidP="00000000" w:rsidRDefault="00000000" w:rsidRPr="00000000" w14:paraId="000000A7">
            <w:pPr>
              <w:widowControl w:val="0"/>
              <w:spacing w:line="240" w:lineRule="auto"/>
              <w:rPr>
                <w:rFonts w:ascii="Bacasime Antique" w:cs="Bacasime Antique" w:eastAsia="Bacasime Antique" w:hAnsi="Bacasime Antique"/>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tcPr>
          <w:p w:rsidR="00000000" w:rsidDel="00000000" w:rsidP="00000000" w:rsidRDefault="00000000" w:rsidRPr="00000000" w14:paraId="000000A8">
            <w:pPr>
              <w:widowControl w:val="0"/>
              <w:spacing w:line="300" w:lineRule="auto"/>
              <w:jc w:val="both"/>
              <w:rPr>
                <w:rFonts w:ascii="Bacasime Antique" w:cs="Bacasime Antique" w:eastAsia="Bacasime Antique" w:hAnsi="Bacasime Antique"/>
                <w:color w:val="373737"/>
                <w:sz w:val="26"/>
                <w:szCs w:val="26"/>
              </w:rPr>
            </w:pPr>
            <w:r w:rsidDel="00000000" w:rsidR="00000000" w:rsidRPr="00000000">
              <w:rPr>
                <w:rFonts w:ascii="Bacasime Antique" w:cs="Bacasime Antique" w:eastAsia="Bacasime Antique" w:hAnsi="Bacasime Antique"/>
                <w:color w:val="373737"/>
                <w:sz w:val="26"/>
                <w:szCs w:val="26"/>
                <w:rtl w:val="0"/>
              </w:rPr>
              <w:t xml:space="preserve">City planners have noticed an increase in public transport use during off-peak hours, suggesting that more people appreciate this slower start. Some companies even promote flexible schedules, allowing employees to take early trams for a calmer commute.</w:t>
            </w:r>
          </w:p>
          <w:p w:rsidR="00000000" w:rsidDel="00000000" w:rsidP="00000000" w:rsidRDefault="00000000" w:rsidRPr="00000000" w14:paraId="000000A9">
            <w:pPr>
              <w:widowControl w:val="0"/>
              <w:spacing w:line="240" w:lineRule="auto"/>
              <w:jc w:val="both"/>
              <w:rPr>
                <w:rFonts w:ascii="Bacasime Antique" w:cs="Bacasime Antique" w:eastAsia="Bacasime Antique" w:hAnsi="Bacasime Antique"/>
                <w:color w:val="373737"/>
                <w:sz w:val="26"/>
                <w:szCs w:val="26"/>
              </w:rPr>
            </w:pPr>
            <w:r w:rsidDel="00000000" w:rsidR="00000000" w:rsidRPr="00000000">
              <w:rPr>
                <w:rtl w:val="0"/>
              </w:rPr>
            </w:r>
          </w:p>
          <w:p w:rsidR="00000000" w:rsidDel="00000000" w:rsidP="00000000" w:rsidRDefault="00000000" w:rsidRPr="00000000" w14:paraId="000000AA">
            <w:pPr>
              <w:widowControl w:val="0"/>
              <w:spacing w:line="240" w:lineRule="auto"/>
              <w:jc w:val="center"/>
              <w:rPr>
                <w:rFonts w:ascii="Cormorant Garamond SemiBold" w:cs="Cormorant Garamond SemiBold" w:eastAsia="Cormorant Garamond SemiBold" w:hAnsi="Cormorant Garamond SemiBold"/>
                <w:i w:val="1"/>
                <w:color w:val="373737"/>
                <w:sz w:val="36"/>
                <w:szCs w:val="36"/>
              </w:rPr>
            </w:pPr>
            <w:r w:rsidDel="00000000" w:rsidR="00000000" w:rsidRPr="00000000">
              <w:rPr>
                <w:rFonts w:ascii="Cormorant Garamond SemiBold" w:cs="Cormorant Garamond SemiBold" w:eastAsia="Cormorant Garamond SemiBold" w:hAnsi="Cormorant Garamond SemiBold"/>
                <w:i w:val="1"/>
                <w:color w:val="373737"/>
                <w:sz w:val="36"/>
                <w:szCs w:val="36"/>
                <w:rtl w:val="0"/>
              </w:rPr>
              <w:t xml:space="preserve">"There’s something peaceful about watching the city wake up while the tram hums through empty streets"</w:t>
            </w:r>
          </w:p>
          <w:p w:rsidR="00000000" w:rsidDel="00000000" w:rsidP="00000000" w:rsidRDefault="00000000" w:rsidRPr="00000000" w14:paraId="000000AB">
            <w:pPr>
              <w:widowControl w:val="0"/>
              <w:spacing w:line="240" w:lineRule="auto"/>
              <w:jc w:val="center"/>
              <w:rPr>
                <w:rFonts w:ascii="Cormorant Garamond" w:cs="Cormorant Garamond" w:eastAsia="Cormorant Garamond" w:hAnsi="Cormorant Garamond"/>
                <w:i w:val="1"/>
                <w:color w:val="373737"/>
                <w:sz w:val="16"/>
                <w:szCs w:val="16"/>
              </w:rPr>
            </w:pPr>
            <w:r w:rsidDel="00000000" w:rsidR="00000000" w:rsidRPr="00000000">
              <w:rPr>
                <w:rtl w:val="0"/>
              </w:rPr>
            </w:r>
          </w:p>
          <w:p w:rsidR="00000000" w:rsidDel="00000000" w:rsidP="00000000" w:rsidRDefault="00000000" w:rsidRPr="00000000" w14:paraId="000000AC">
            <w:pPr>
              <w:widowControl w:val="0"/>
              <w:spacing w:line="240" w:lineRule="auto"/>
              <w:jc w:val="center"/>
              <w:rPr>
                <w:rFonts w:ascii="Antic Didone" w:cs="Antic Didone" w:eastAsia="Antic Didone" w:hAnsi="Antic Didone"/>
                <w:color w:val="373737"/>
                <w:sz w:val="20"/>
                <w:szCs w:val="20"/>
              </w:rPr>
            </w:pPr>
            <w:r w:rsidDel="00000000" w:rsidR="00000000" w:rsidRPr="00000000">
              <w:rPr>
                <w:rFonts w:ascii="Antic Didone" w:cs="Antic Didone" w:eastAsia="Antic Didone" w:hAnsi="Antic Didone"/>
                <w:color w:val="373737"/>
                <w:sz w:val="20"/>
                <w:szCs w:val="20"/>
                <w:rtl w:val="0"/>
              </w:rPr>
              <w:t xml:space="preserve">Says </w:t>
            </w:r>
            <w:r w:rsidDel="00000000" w:rsidR="00000000" w:rsidRPr="00000000">
              <w:rPr>
                <w:rFonts w:ascii="Antic Didone" w:cs="Antic Didone" w:eastAsia="Antic Didone" w:hAnsi="Antic Didone"/>
                <w:i w:val="1"/>
                <w:color w:val="373737"/>
                <w:sz w:val="20"/>
                <w:szCs w:val="20"/>
                <w:rtl w:val="0"/>
              </w:rPr>
              <w:t xml:space="preserve">Lara Bennett</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center"/>
          </w:tcPr>
          <w:p w:rsidR="00000000" w:rsidDel="00000000" w:rsidP="00000000" w:rsidRDefault="00000000" w:rsidRPr="00000000" w14:paraId="000000A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ntic Didone" w:cs="Antic Didone" w:eastAsia="Antic Didone" w:hAnsi="Antic Didone"/>
                <w:color w:val="373737"/>
                <w:sz w:val="20"/>
                <w:szCs w:val="20"/>
              </w:rPr>
            </w:pPr>
            <w:r w:rsidDel="00000000" w:rsidR="00000000" w:rsidRPr="00000000">
              <w:rPr>
                <w:rtl w:val="0"/>
              </w:rPr>
            </w:r>
          </w:p>
        </w:tc>
        <w:tc>
          <w:tcPr>
            <w:vMerge w:val="continue"/>
            <w:tcBorders>
              <w:top w:color="373737" w:space="0" w:sz="8" w:val="single"/>
              <w:left w:color="000000" w:space="0" w:sz="0" w:val="nil"/>
              <w:bottom w:color="000000" w:space="0" w:sz="0" w:val="nil"/>
              <w:right w:color="000000" w:space="0" w:sz="0" w:val="nil"/>
            </w:tcBorders>
            <w:shd w:fill="auto" w:val="clear"/>
            <w:tcMar>
              <w:top w:w="0.0" w:type="dxa"/>
              <w:left w:w="0.0" w:type="dxa"/>
              <w:bottom w:w="0.0" w:type="dxa"/>
              <w:right w:w="0.0" w:type="dxa"/>
            </w:tcMar>
          </w:tcPr>
          <w:p w:rsidR="00000000" w:rsidDel="00000000" w:rsidP="00000000" w:rsidRDefault="00000000" w:rsidRPr="00000000" w14:paraId="000000AE">
            <w:pPr>
              <w:widowControl w:val="0"/>
              <w:spacing w:after="0" w:before="0" w:line="240" w:lineRule="auto"/>
              <w:ind w:left="0" w:firstLine="0"/>
              <w:rPr>
                <w:rFonts w:ascii="Bacasime Antique" w:cs="Bacasime Antique" w:eastAsia="Bacasime Antique" w:hAnsi="Bacasime Antique"/>
              </w:rPr>
            </w:pPr>
            <w:r w:rsidDel="00000000" w:rsidR="00000000" w:rsidRPr="00000000">
              <w:rPr>
                <w:rtl w:val="0"/>
              </w:rPr>
            </w:r>
          </w:p>
        </w:tc>
      </w:tr>
      <w:tr>
        <w:trPr>
          <w:cantSplit w:val="0"/>
          <w:trHeight w:val="260" w:hRule="atLeast"/>
          <w:tblHeader w:val="0"/>
        </w:trPr>
        <w:tc>
          <w:tcPr>
            <w:gridSpan w:val="5"/>
            <w:tcBorders>
              <w:top w:color="000000" w:space="0" w:sz="0" w:val="nil"/>
              <w:left w:color="000000" w:space="0" w:sz="0" w:val="nil"/>
              <w:bottom w:color="373737" w:space="0" w:sz="12" w:val="dotted"/>
            </w:tcBorders>
            <w:shd w:fill="auto" w:val="clear"/>
            <w:tcMar>
              <w:top w:w="0.0" w:type="dxa"/>
              <w:left w:w="0.0" w:type="dxa"/>
              <w:bottom w:w="0.0" w:type="dxa"/>
              <w:right w:w="0.0" w:type="dxa"/>
            </w:tcMar>
            <w:vAlign w:val="center"/>
          </w:tcPr>
          <w:p w:rsidR="00000000" w:rsidDel="00000000" w:rsidP="00000000" w:rsidRDefault="00000000" w:rsidRPr="00000000" w14:paraId="000000AF">
            <w:pPr>
              <w:widowControl w:val="0"/>
              <w:spacing w:line="240" w:lineRule="auto"/>
              <w:rPr>
                <w:rFonts w:ascii="Bacasime Antique" w:cs="Bacasime Antique" w:eastAsia="Bacasime Antique" w:hAnsi="Bacasime Antique"/>
                <w:color w:val="373737"/>
                <w:sz w:val="16"/>
                <w:szCs w:val="16"/>
              </w:rPr>
            </w:pPr>
            <w:r w:rsidDel="00000000" w:rsidR="00000000" w:rsidRPr="00000000">
              <w:rPr>
                <w:rtl w:val="0"/>
              </w:rPr>
            </w:r>
          </w:p>
        </w:tc>
      </w:tr>
      <w:tr>
        <w:trPr>
          <w:cantSplit w:val="0"/>
          <w:trHeight w:val="220" w:hRule="atLeast"/>
          <w:tblHeader w:val="0"/>
        </w:trPr>
        <w:tc>
          <w:tcPr>
            <w:gridSpan w:val="3"/>
            <w:vMerge w:val="restart"/>
            <w:tcBorders>
              <w:top w:color="373737" w:space="0" w:sz="12" w:val="dotted"/>
              <w:left w:color="000000" w:space="0" w:sz="0" w:val="nil"/>
              <w:bottom w:color="000000" w:space="0" w:sz="0" w:val="nil"/>
            </w:tcBorders>
            <w:shd w:fill="auto" w:val="clear"/>
            <w:tcMar>
              <w:top w:w="0.0" w:type="dxa"/>
              <w:left w:w="0.0" w:type="dxa"/>
              <w:bottom w:w="0.0" w:type="dxa"/>
              <w:right w:w="0.0" w:type="dxa"/>
            </w:tcMar>
          </w:tcPr>
          <w:p w:rsidR="00000000" w:rsidDel="00000000" w:rsidP="00000000" w:rsidRDefault="00000000" w:rsidRPr="00000000" w14:paraId="000000B4">
            <w:pPr>
              <w:widowControl w:val="0"/>
              <w:spacing w:line="240" w:lineRule="auto"/>
              <w:rPr>
                <w:rFonts w:ascii="Bacasime Antique" w:cs="Bacasime Antique" w:eastAsia="Bacasime Antique" w:hAnsi="Bacasime Antique"/>
                <w:color w:val="373737"/>
                <w:sz w:val="16"/>
                <w:szCs w:val="16"/>
              </w:rPr>
            </w:pPr>
            <w:r w:rsidDel="00000000" w:rsidR="00000000" w:rsidRPr="00000000">
              <w:rPr>
                <w:rtl w:val="0"/>
              </w:rPr>
            </w:r>
          </w:p>
          <w:p w:rsidR="00000000" w:rsidDel="00000000" w:rsidP="00000000" w:rsidRDefault="00000000" w:rsidRPr="00000000" w14:paraId="000000B5">
            <w:pPr>
              <w:widowControl w:val="0"/>
              <w:spacing w:line="240" w:lineRule="auto"/>
              <w:rPr>
                <w:rFonts w:ascii="Lora" w:cs="Lora" w:eastAsia="Lora" w:hAnsi="Lora"/>
                <w:color w:val="373737"/>
                <w:sz w:val="60"/>
                <w:szCs w:val="60"/>
              </w:rPr>
            </w:pPr>
            <w:r w:rsidDel="00000000" w:rsidR="00000000" w:rsidRPr="00000000">
              <w:rPr>
                <w:rFonts w:ascii="Lora" w:cs="Lora" w:eastAsia="Lora" w:hAnsi="Lora"/>
                <w:color w:val="373737"/>
                <w:sz w:val="60"/>
                <w:szCs w:val="60"/>
                <w:rtl w:val="0"/>
              </w:rPr>
              <w:t xml:space="preserve">GREEN WALLS BRING</w:t>
            </w:r>
          </w:p>
          <w:p w:rsidR="00000000" w:rsidDel="00000000" w:rsidP="00000000" w:rsidRDefault="00000000" w:rsidRPr="00000000" w14:paraId="000000B6">
            <w:pPr>
              <w:widowControl w:val="0"/>
              <w:spacing w:line="240" w:lineRule="auto"/>
              <w:rPr>
                <w:rFonts w:ascii="Bacasime Antique" w:cs="Bacasime Antique" w:eastAsia="Bacasime Antique" w:hAnsi="Bacasime Antique"/>
                <w:color w:val="373737"/>
                <w:sz w:val="16"/>
                <w:szCs w:val="16"/>
              </w:rPr>
            </w:pPr>
            <w:r w:rsidDel="00000000" w:rsidR="00000000" w:rsidRPr="00000000">
              <w:rPr>
                <w:rtl w:val="0"/>
              </w:rPr>
            </w:r>
          </w:p>
          <w:p w:rsidR="00000000" w:rsidDel="00000000" w:rsidP="00000000" w:rsidRDefault="00000000" w:rsidRPr="00000000" w14:paraId="000000B7">
            <w:pPr>
              <w:widowControl w:val="0"/>
              <w:spacing w:line="240" w:lineRule="auto"/>
              <w:rPr>
                <w:rFonts w:ascii="Cormorant Garamond" w:cs="Cormorant Garamond" w:eastAsia="Cormorant Garamond" w:hAnsi="Cormorant Garamond"/>
                <w:i w:val="1"/>
                <w:color w:val="373737"/>
                <w:sz w:val="28"/>
                <w:szCs w:val="28"/>
              </w:rPr>
            </w:pPr>
            <w:r w:rsidDel="00000000" w:rsidR="00000000" w:rsidRPr="00000000">
              <w:rPr>
                <w:rFonts w:ascii="Cormorant Garamond" w:cs="Cormorant Garamond" w:eastAsia="Cormorant Garamond" w:hAnsi="Cormorant Garamond"/>
                <w:i w:val="1"/>
                <w:color w:val="373737"/>
                <w:sz w:val="28"/>
                <w:szCs w:val="28"/>
                <w:rtl w:val="0"/>
              </w:rPr>
              <w:t xml:space="preserve">Architects and urban designers are experimenting with different plants</w:t>
            </w:r>
          </w:p>
          <w:p w:rsidR="00000000" w:rsidDel="00000000" w:rsidP="00000000" w:rsidRDefault="00000000" w:rsidRPr="00000000" w14:paraId="000000B8">
            <w:pPr>
              <w:widowControl w:val="0"/>
              <w:spacing w:line="240" w:lineRule="auto"/>
              <w:rPr>
                <w:rFonts w:ascii="Cormorant Garamond" w:cs="Cormorant Garamond" w:eastAsia="Cormorant Garamond" w:hAnsi="Cormorant Garamond"/>
                <w:i w:val="1"/>
                <w:color w:val="373737"/>
                <w:sz w:val="16"/>
                <w:szCs w:val="16"/>
              </w:rPr>
            </w:pPr>
            <w:r w:rsidDel="00000000" w:rsidR="00000000" w:rsidRPr="00000000">
              <w:rPr>
                <w:rtl w:val="0"/>
              </w:rPr>
            </w:r>
          </w:p>
          <w:p w:rsidR="00000000" w:rsidDel="00000000" w:rsidP="00000000" w:rsidRDefault="00000000" w:rsidRPr="00000000" w14:paraId="000000B9">
            <w:pPr>
              <w:widowControl w:val="0"/>
              <w:spacing w:line="240" w:lineRule="auto"/>
              <w:rPr>
                <w:rFonts w:ascii="Cormorant Garamond" w:cs="Cormorant Garamond" w:eastAsia="Cormorant Garamond" w:hAnsi="Cormorant Garamond"/>
                <w:i w:val="1"/>
                <w:color w:val="373737"/>
                <w:sz w:val="16"/>
                <w:szCs w:val="16"/>
              </w:rPr>
            </w:pPr>
            <w:r w:rsidDel="00000000" w:rsidR="00000000" w:rsidRPr="00000000">
              <w:rPr>
                <w:rtl w:val="0"/>
              </w:rPr>
            </w:r>
          </w:p>
          <w:p w:rsidR="00000000" w:rsidDel="00000000" w:rsidP="00000000" w:rsidRDefault="00000000" w:rsidRPr="00000000" w14:paraId="000000BA">
            <w:pPr>
              <w:widowControl w:val="0"/>
              <w:spacing w:line="240" w:lineRule="auto"/>
              <w:rPr>
                <w:rFonts w:ascii="Cormorant Garamond" w:cs="Cormorant Garamond" w:eastAsia="Cormorant Garamond" w:hAnsi="Cormorant Garamond"/>
                <w:i w:val="1"/>
                <w:color w:val="373737"/>
                <w:sz w:val="28"/>
                <w:szCs w:val="28"/>
              </w:rPr>
            </w:pPr>
            <w:r w:rsidDel="00000000" w:rsidR="00000000" w:rsidRPr="00000000">
              <w:rPr>
                <w:rFonts w:ascii="Cormorant Garamond" w:cs="Cormorant Garamond" w:eastAsia="Cormorant Garamond" w:hAnsi="Cormorant Garamond"/>
                <w:i w:val="1"/>
                <w:color w:val="373737"/>
                <w:sz w:val="28"/>
                <w:szCs w:val="28"/>
              </w:rPr>
              <w:drawing>
                <wp:inline distB="114300" distT="114300" distL="114300" distR="114300">
                  <wp:extent cx="4486275" cy="2133600"/>
                  <wp:effectExtent b="0" l="0" r="0" t="0"/>
                  <wp:docPr id="8" name="image3.png"/>
                  <a:graphic>
                    <a:graphicData uri="http://schemas.openxmlformats.org/drawingml/2006/picture">
                      <pic:pic>
                        <pic:nvPicPr>
                          <pic:cNvPr id="0" name="image3.png"/>
                          <pic:cNvPicPr preferRelativeResize="0"/>
                        </pic:nvPicPr>
                        <pic:blipFill>
                          <a:blip r:embed="rId12"/>
                          <a:srcRect b="0" l="0" r="0" t="0"/>
                          <a:stretch>
                            <a:fillRect/>
                          </a:stretch>
                        </pic:blipFill>
                        <pic:spPr>
                          <a:xfrm>
                            <a:off x="0" y="0"/>
                            <a:ext cx="4486275" cy="2133600"/>
                          </a:xfrm>
                          <a:prstGeom prst="rect"/>
                          <a:ln/>
                        </pic:spPr>
                      </pic:pic>
                    </a:graphicData>
                  </a:graphic>
                </wp:inline>
              </w:drawing>
            </w:r>
            <w:r w:rsidDel="00000000" w:rsidR="00000000" w:rsidRPr="00000000">
              <w:rPr>
                <w:rtl w:val="0"/>
              </w:rPr>
            </w:r>
          </w:p>
          <w:p w:rsidR="00000000" w:rsidDel="00000000" w:rsidP="00000000" w:rsidRDefault="00000000" w:rsidRPr="00000000" w14:paraId="000000BB">
            <w:pPr>
              <w:widowControl w:val="0"/>
              <w:spacing w:line="240" w:lineRule="auto"/>
              <w:rPr>
                <w:rFonts w:ascii="Cormorant Garamond" w:cs="Cormorant Garamond" w:eastAsia="Cormorant Garamond" w:hAnsi="Cormorant Garamond"/>
                <w:i w:val="1"/>
                <w:color w:val="373737"/>
                <w:sz w:val="16"/>
                <w:szCs w:val="16"/>
              </w:rPr>
            </w:pPr>
            <w:r w:rsidDel="00000000" w:rsidR="00000000" w:rsidRPr="00000000">
              <w:rPr>
                <w:rtl w:val="0"/>
              </w:rPr>
            </w:r>
          </w:p>
          <w:p w:rsidR="00000000" w:rsidDel="00000000" w:rsidP="00000000" w:rsidRDefault="00000000" w:rsidRPr="00000000" w14:paraId="000000BC">
            <w:pPr>
              <w:widowControl w:val="0"/>
              <w:spacing w:line="240" w:lineRule="auto"/>
              <w:rPr>
                <w:rFonts w:ascii="Cormorant Garamond" w:cs="Cormorant Garamond" w:eastAsia="Cormorant Garamond" w:hAnsi="Cormorant Garamond"/>
                <w:i w:val="1"/>
                <w:color w:val="373737"/>
                <w:sz w:val="16"/>
                <w:szCs w:val="16"/>
              </w:rPr>
            </w:pPr>
            <w:r w:rsidDel="00000000" w:rsidR="00000000" w:rsidRPr="00000000">
              <w:rPr>
                <w:rFonts w:ascii="Antic Didone" w:cs="Antic Didone" w:eastAsia="Antic Didone" w:hAnsi="Antic Didone"/>
                <w:color w:val="373737"/>
                <w:sz w:val="20"/>
                <w:szCs w:val="20"/>
                <w:rtl w:val="0"/>
              </w:rPr>
              <w:t xml:space="preserve">Photographer: William Harper.</w:t>
            </w:r>
            <w:r w:rsidDel="00000000" w:rsidR="00000000" w:rsidRPr="00000000">
              <w:rPr>
                <w:rtl w:val="0"/>
              </w:rPr>
            </w:r>
          </w:p>
        </w:tc>
        <w:tc>
          <w:tcPr>
            <w:tcBorders>
              <w:top w:color="000000" w:space="0" w:sz="12" w:val="dotted"/>
              <w:left w:color="000000" w:space="0" w:sz="0" w:val="nil"/>
              <w:bottom w:color="000000" w:space="0" w:sz="0" w:val="nil"/>
              <w:right w:color="000000" w:space="0" w:sz="0" w:val="nil"/>
            </w:tcBorders>
            <w:shd w:fill="auto" w:val="clear"/>
            <w:tcMar>
              <w:top w:w="0.0" w:type="dxa"/>
              <w:left w:w="0.0" w:type="dxa"/>
              <w:bottom w:w="0.0" w:type="dxa"/>
              <w:right w:w="0.0" w:type="dxa"/>
            </w:tcMar>
            <w:vAlign w:val="center"/>
          </w:tcPr>
          <w:p w:rsidR="00000000" w:rsidDel="00000000" w:rsidP="00000000" w:rsidRDefault="00000000" w:rsidRPr="00000000" w14:paraId="000000BF">
            <w:pPr>
              <w:widowControl w:val="0"/>
              <w:spacing w:line="240" w:lineRule="auto"/>
              <w:rPr>
                <w:rFonts w:ascii="Bacasime Antique" w:cs="Bacasime Antique" w:eastAsia="Bacasime Antique" w:hAnsi="Bacasime Antique"/>
                <w:color w:val="373737"/>
              </w:rPr>
            </w:pPr>
            <w:r w:rsidDel="00000000" w:rsidR="00000000" w:rsidRPr="00000000">
              <w:rPr>
                <w:rtl w:val="0"/>
              </w:rPr>
            </w:r>
          </w:p>
        </w:tc>
        <w:tc>
          <w:tcPr>
            <w:vMerge w:val="restart"/>
            <w:tcBorders>
              <w:top w:color="000000" w:space="0" w:sz="12" w:val="dotted"/>
              <w:left w:color="000000" w:space="0" w:sz="0" w:val="nil"/>
              <w:right w:color="000000" w:space="0" w:sz="0" w:val="nil"/>
            </w:tcBorders>
            <w:tcMar>
              <w:top w:w="0.0" w:type="dxa"/>
              <w:left w:w="0.0" w:type="dxa"/>
              <w:bottom w:w="0.0" w:type="dxa"/>
              <w:right w:w="0.0" w:type="dxa"/>
            </w:tcMar>
          </w:tcPr>
          <w:p w:rsidR="00000000" w:rsidDel="00000000" w:rsidP="00000000" w:rsidRDefault="00000000" w:rsidRPr="00000000" w14:paraId="000000C0">
            <w:pPr>
              <w:widowControl w:val="0"/>
              <w:spacing w:line="300" w:lineRule="auto"/>
              <w:jc w:val="both"/>
              <w:rPr>
                <w:rFonts w:ascii="Bacasime Antique" w:cs="Bacasime Antique" w:eastAsia="Bacasime Antique" w:hAnsi="Bacasime Antique"/>
                <w:color w:val="373737"/>
                <w:sz w:val="26"/>
                <w:szCs w:val="26"/>
              </w:rPr>
            </w:pPr>
            <w:r w:rsidDel="00000000" w:rsidR="00000000" w:rsidRPr="00000000">
              <w:rPr>
                <w:rtl w:val="0"/>
              </w:rPr>
            </w:r>
          </w:p>
          <w:p w:rsidR="00000000" w:rsidDel="00000000" w:rsidP="00000000" w:rsidRDefault="00000000" w:rsidRPr="00000000" w14:paraId="000000C1">
            <w:pPr>
              <w:widowControl w:val="0"/>
              <w:spacing w:line="300" w:lineRule="auto"/>
              <w:jc w:val="both"/>
              <w:rPr>
                <w:rFonts w:ascii="Bacasime Antique" w:cs="Bacasime Antique" w:eastAsia="Bacasime Antique" w:hAnsi="Bacasime Antique"/>
                <w:color w:val="373737"/>
                <w:sz w:val="26"/>
                <w:szCs w:val="26"/>
              </w:rPr>
            </w:pPr>
            <w:r w:rsidDel="00000000" w:rsidR="00000000" w:rsidRPr="00000000">
              <w:rPr>
                <w:rFonts w:ascii="Bacasime Antique" w:cs="Bacasime Antique" w:eastAsia="Bacasime Antique" w:hAnsi="Bacasime Antique"/>
                <w:color w:val="373737"/>
                <w:sz w:val="26"/>
                <w:szCs w:val="26"/>
                <w:rtl w:val="0"/>
              </w:rPr>
              <w:t xml:space="preserve">Minimalist coffee shops are taking over street corners, offering more than just caffeine—they provide a space for connection and reflection. Often no larger than a living room, these cafés feel intimate and personal, attracting locals who value authenticity.</w:t>
            </w:r>
          </w:p>
          <w:p w:rsidR="00000000" w:rsidDel="00000000" w:rsidP="00000000" w:rsidRDefault="00000000" w:rsidRPr="00000000" w14:paraId="000000C2">
            <w:pPr>
              <w:widowControl w:val="0"/>
              <w:spacing w:line="300" w:lineRule="auto"/>
              <w:jc w:val="both"/>
              <w:rPr>
                <w:rFonts w:ascii="Bacasime Antique" w:cs="Bacasime Antique" w:eastAsia="Bacasime Antique" w:hAnsi="Bacasime Antique"/>
                <w:color w:val="373737"/>
                <w:sz w:val="26"/>
                <w:szCs w:val="26"/>
              </w:rPr>
            </w:pPr>
            <w:r w:rsidDel="00000000" w:rsidR="00000000" w:rsidRPr="00000000">
              <w:rPr>
                <w:rtl w:val="0"/>
              </w:rPr>
            </w:r>
          </w:p>
          <w:p w:rsidR="00000000" w:rsidDel="00000000" w:rsidP="00000000" w:rsidRDefault="00000000" w:rsidRPr="00000000" w14:paraId="000000C3">
            <w:pPr>
              <w:widowControl w:val="0"/>
              <w:spacing w:line="300" w:lineRule="auto"/>
              <w:jc w:val="both"/>
              <w:rPr>
                <w:rFonts w:ascii="Bacasime Antique" w:cs="Bacasime Antique" w:eastAsia="Bacasime Antique" w:hAnsi="Bacasime Antique"/>
                <w:color w:val="373737"/>
                <w:sz w:val="26"/>
                <w:szCs w:val="26"/>
              </w:rPr>
            </w:pPr>
            <w:r w:rsidDel="00000000" w:rsidR="00000000" w:rsidRPr="00000000">
              <w:rPr>
                <w:rFonts w:ascii="Bacasime Antique" w:cs="Bacasime Antique" w:eastAsia="Bacasime Antique" w:hAnsi="Bacasime Antique"/>
                <w:color w:val="373737"/>
                <w:sz w:val="26"/>
                <w:szCs w:val="26"/>
                <w:rtl w:val="0"/>
              </w:rPr>
              <w:t xml:space="preserve">The trend began as a reaction to large, impersonal coffee chains. Small café owners focus on quality beans, careful brewing, and a design simplicity and warmth. </w:t>
            </w:r>
          </w:p>
        </w:tc>
      </w:tr>
      <w:tr>
        <w:trPr>
          <w:cantSplit w:val="0"/>
          <w:trHeight w:val="4470" w:hRule="atLeast"/>
          <w:tblHeader w:val="0"/>
        </w:trPr>
        <w:tc>
          <w:tcPr>
            <w:gridSpan w:val="3"/>
            <w:vMerge w:val="continue"/>
            <w:tcBorders>
              <w:top w:color="000000" w:space="0" w:sz="0" w:val="nil"/>
              <w:left w:color="000000" w:space="0" w:sz="0" w:val="nil"/>
              <w:bottom w:color="000000" w:space="0" w:sz="12" w:val="dotted"/>
              <w:right w:color="000000" w:space="0" w:sz="0" w:val="nil"/>
            </w:tcBorders>
            <w:shd w:fill="auto" w:val="clear"/>
            <w:tcMar>
              <w:top w:w="0.0" w:type="dxa"/>
              <w:left w:w="0.0" w:type="dxa"/>
              <w:bottom w:w="0.0" w:type="dxa"/>
              <w:right w:w="0.0" w:type="dxa"/>
            </w:tcMar>
          </w:tcPr>
          <w:p w:rsidR="00000000" w:rsidDel="00000000" w:rsidP="00000000" w:rsidRDefault="00000000" w:rsidRPr="00000000" w14:paraId="000000C4">
            <w:pPr>
              <w:widowControl w:val="0"/>
              <w:spacing w:after="0" w:before="0" w:line="240" w:lineRule="auto"/>
              <w:ind w:left="0" w:firstLine="0"/>
              <w:rPr>
                <w:rFonts w:ascii="Bacasime Antique" w:cs="Bacasime Antique" w:eastAsia="Bacasime Antique" w:hAnsi="Bacasime Antique"/>
                <w:color w:val="373737"/>
                <w:sz w:val="26"/>
                <w:szCs w:val="26"/>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tcPr>
          <w:p w:rsidR="00000000" w:rsidDel="00000000" w:rsidP="00000000" w:rsidRDefault="00000000" w:rsidRPr="00000000" w14:paraId="000000C7">
            <w:pPr>
              <w:widowControl w:val="0"/>
              <w:spacing w:line="312" w:lineRule="auto"/>
              <w:jc w:val="both"/>
              <w:rPr>
                <w:rFonts w:ascii="Bacasime Antique" w:cs="Bacasime Antique" w:eastAsia="Bacasime Antique" w:hAnsi="Bacasime Antique"/>
                <w:color w:val="373737"/>
                <w:sz w:val="26"/>
                <w:szCs w:val="26"/>
              </w:rPr>
            </w:pPr>
            <w:r w:rsidDel="00000000" w:rsidR="00000000" w:rsidRPr="00000000">
              <w:rPr>
                <w:rtl w:val="0"/>
              </w:rPr>
            </w:r>
          </w:p>
          <w:p w:rsidR="00000000" w:rsidDel="00000000" w:rsidP="00000000" w:rsidRDefault="00000000" w:rsidRPr="00000000" w14:paraId="000000C8">
            <w:pPr>
              <w:widowControl w:val="0"/>
              <w:spacing w:line="312" w:lineRule="auto"/>
              <w:jc w:val="both"/>
              <w:rPr>
                <w:rFonts w:ascii="Bacasime Antique" w:cs="Bacasime Antique" w:eastAsia="Bacasime Antique" w:hAnsi="Bacasime Antique"/>
                <w:color w:val="373737"/>
                <w:sz w:val="26"/>
                <w:szCs w:val="26"/>
              </w:rPr>
            </w:pPr>
            <w:r w:rsidDel="00000000" w:rsidR="00000000" w:rsidRPr="00000000">
              <w:rPr>
                <w:rtl w:val="0"/>
              </w:rPr>
            </w:r>
          </w:p>
        </w:tc>
        <w:tc>
          <w:tcPr>
            <w:vMerge w:val="continue"/>
            <w:tcBorders>
              <w:left w:color="000000" w:space="0" w:sz="0" w:val="nil"/>
              <w:bottom w:color="000000" w:space="0" w:sz="0" w:val="nil"/>
              <w:right w:color="000000" w:space="0" w:sz="0" w:val="nil"/>
            </w:tcBorders>
            <w:shd w:fill="auto" w:val="clear"/>
            <w:tcMar>
              <w:top w:w="0.0" w:type="dxa"/>
              <w:left w:w="0.0" w:type="dxa"/>
              <w:bottom w:w="0.0" w:type="dxa"/>
              <w:right w:w="0.0" w:type="dxa"/>
            </w:tcMar>
            <w:vAlign w:val="center"/>
          </w:tcPr>
          <w:p w:rsidR="00000000" w:rsidDel="00000000" w:rsidP="00000000" w:rsidRDefault="00000000" w:rsidRPr="00000000" w14:paraId="000000C9">
            <w:pPr>
              <w:widowControl w:val="0"/>
              <w:spacing w:line="240" w:lineRule="auto"/>
              <w:rPr>
                <w:rFonts w:ascii="Bacasime Antique" w:cs="Bacasime Antique" w:eastAsia="Bacasime Antique" w:hAnsi="Bacasime Antique"/>
              </w:rPr>
            </w:pPr>
            <w:r w:rsidDel="00000000" w:rsidR="00000000" w:rsidRPr="00000000">
              <w:rPr>
                <w:rtl w:val="0"/>
              </w:rPr>
            </w:r>
          </w:p>
        </w:tc>
      </w:tr>
    </w:tbl>
    <w:p w:rsidR="00000000" w:rsidDel="00000000" w:rsidP="00000000" w:rsidRDefault="00000000" w:rsidRPr="00000000" w14:paraId="000000CA">
      <w:pPr>
        <w:widowControl w:val="0"/>
        <w:spacing w:line="240" w:lineRule="auto"/>
        <w:rPr>
          <w:rFonts w:ascii="Bacasime Antique" w:cs="Bacasime Antique" w:eastAsia="Bacasime Antique" w:hAnsi="Bacasime Antique"/>
          <w:sz w:val="8"/>
          <w:szCs w:val="8"/>
        </w:rPr>
      </w:pPr>
      <w:r w:rsidDel="00000000" w:rsidR="00000000" w:rsidRPr="00000000">
        <w:rPr>
          <w:rtl w:val="0"/>
        </w:rPr>
      </w:r>
    </w:p>
    <w:sectPr>
      <w:type w:val="nextPage"/>
      <w:pgSz w:h="16838" w:w="11906" w:orient="portrait"/>
      <w:pgMar w:bottom="648" w:top="648" w:left="648" w:right="648"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Cormorant Garamond">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Cormorant Garamond SemiBold">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Antic Didone">
    <w:embedRegular w:fontKey="{00000000-0000-0000-0000-000000000000}" r:id="rId9" w:subsetted="0"/>
  </w:font>
  <w:font w:name="Bacasime Antique">
    <w:embedRegular w:fontKey="{00000000-0000-0000-0000-000000000000}" r:id="rId10" w:subsetted="0"/>
  </w:font>
  <w:font w:name="Lora">
    <w:embedRegular w:fontKey="{00000000-0000-0000-0000-000000000000}" r:id="rId11" w:subsetted="0"/>
    <w:embedBold w:fontKey="{00000000-0000-0000-0000-000000000000}" r:id="rId12" w:subsetted="0"/>
    <w:embedItalic w:fontKey="{00000000-0000-0000-0000-000000000000}" r:id="rId13" w:subsetted="0"/>
    <w:embedBoldItalic w:fontKey="{00000000-0000-0000-0000-000000000000}" r:id="rId1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s>
</file>

<file path=word/_rels/document.xml.rels><?xml version="1.0" encoding="UTF-8" standalone="yes"?><Relationships xmlns="http://schemas.openxmlformats.org/package/2006/relationships"><Relationship Id="rId11" Type="http://schemas.openxmlformats.org/officeDocument/2006/relationships/image" Target="media/image2.png"/><Relationship Id="rId10" Type="http://schemas.openxmlformats.org/officeDocument/2006/relationships/image" Target="media/image8.png"/><Relationship Id="rId12" Type="http://schemas.openxmlformats.org/officeDocument/2006/relationships/image" Target="media/image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png"/><Relationship Id="rId5" Type="http://schemas.openxmlformats.org/officeDocument/2006/relationships/styles" Target="styles.xml"/><Relationship Id="rId6" Type="http://schemas.openxmlformats.org/officeDocument/2006/relationships/image" Target="media/image6.png"/><Relationship Id="rId7" Type="http://schemas.openxmlformats.org/officeDocument/2006/relationships/image" Target="media/image1.png"/><Relationship Id="rId8" Type="http://schemas.openxmlformats.org/officeDocument/2006/relationships/image" Target="media/image7.png"/></Relationships>
</file>

<file path=word/_rels/fontTable.xml.rels><?xml version="1.0" encoding="UTF-8" standalone="yes"?><Relationships xmlns="http://schemas.openxmlformats.org/package/2006/relationships"><Relationship Id="rId11" Type="http://schemas.openxmlformats.org/officeDocument/2006/relationships/font" Target="fonts/Lora-regular.ttf"/><Relationship Id="rId10" Type="http://schemas.openxmlformats.org/officeDocument/2006/relationships/font" Target="fonts/BacasimeAntique-regular.ttf"/><Relationship Id="rId13" Type="http://schemas.openxmlformats.org/officeDocument/2006/relationships/font" Target="fonts/Lora-italic.ttf"/><Relationship Id="rId12" Type="http://schemas.openxmlformats.org/officeDocument/2006/relationships/font" Target="fonts/Lora-bold.ttf"/><Relationship Id="rId1" Type="http://schemas.openxmlformats.org/officeDocument/2006/relationships/font" Target="fonts/CormorantGaramond-regular.ttf"/><Relationship Id="rId2" Type="http://schemas.openxmlformats.org/officeDocument/2006/relationships/font" Target="fonts/CormorantGaramond-bold.ttf"/><Relationship Id="rId3" Type="http://schemas.openxmlformats.org/officeDocument/2006/relationships/font" Target="fonts/CormorantGaramond-italic.ttf"/><Relationship Id="rId4" Type="http://schemas.openxmlformats.org/officeDocument/2006/relationships/font" Target="fonts/CormorantGaramond-boldItalic.ttf"/><Relationship Id="rId9" Type="http://schemas.openxmlformats.org/officeDocument/2006/relationships/font" Target="fonts/AnticDidone-regular.ttf"/><Relationship Id="rId14" Type="http://schemas.openxmlformats.org/officeDocument/2006/relationships/font" Target="fonts/Lora-boldItalic.ttf"/><Relationship Id="rId5" Type="http://schemas.openxmlformats.org/officeDocument/2006/relationships/font" Target="fonts/CormorantGaramondSemiBold-regular.ttf"/><Relationship Id="rId6" Type="http://schemas.openxmlformats.org/officeDocument/2006/relationships/font" Target="fonts/CormorantGaramondSemiBold-bold.ttf"/><Relationship Id="rId7" Type="http://schemas.openxmlformats.org/officeDocument/2006/relationships/font" Target="fonts/CormorantGaramondSemiBold-italic.ttf"/><Relationship Id="rId8" Type="http://schemas.openxmlformats.org/officeDocument/2006/relationships/font" Target="fonts/CormorantGaramondSemiBold-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